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F2" w:rsidRPr="00AF10F2" w:rsidRDefault="00AF10F2" w:rsidP="00AF10F2">
      <w:pPr>
        <w:spacing w:after="200" w:line="276" w:lineRule="auto"/>
        <w:jc w:val="center"/>
        <w:rPr>
          <w:rFonts w:ascii="Calibri" w:eastAsia="Calibri" w:hAnsi="Calibri" w:cs="Calibri"/>
          <w:spacing w:val="0"/>
          <w:kern w:val="0"/>
          <w:sz w:val="22"/>
          <w:szCs w:val="22"/>
          <w:lang w:eastAsia="en-US"/>
        </w:rPr>
      </w:pPr>
      <w:r w:rsidRPr="00AF10F2">
        <w:rPr>
          <w:rFonts w:ascii="Calibri" w:eastAsia="Calibri" w:hAnsi="Calibri" w:cs="Calibri"/>
          <w:noProof/>
          <w:spacing w:val="0"/>
          <w:kern w:val="0"/>
          <w:sz w:val="22"/>
          <w:szCs w:val="22"/>
        </w:rPr>
        <w:drawing>
          <wp:inline distT="0" distB="0" distL="0" distR="0">
            <wp:extent cx="695325" cy="885825"/>
            <wp:effectExtent l="0" t="0" r="9525" b="9525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F2" w:rsidRPr="00AF10F2" w:rsidRDefault="00AF10F2" w:rsidP="00AF10F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3"/>
        <w:jc w:val="center"/>
        <w:rPr>
          <w:spacing w:val="0"/>
          <w:kern w:val="0"/>
          <w:sz w:val="28"/>
          <w:szCs w:val="28"/>
        </w:rPr>
      </w:pPr>
      <w:r w:rsidRPr="00AF10F2">
        <w:rPr>
          <w:color w:val="000000"/>
          <w:spacing w:val="-4"/>
          <w:kern w:val="0"/>
          <w:sz w:val="28"/>
          <w:szCs w:val="28"/>
        </w:rPr>
        <w:t>Российская Федерация</w:t>
      </w:r>
    </w:p>
    <w:p w:rsidR="00AF10F2" w:rsidRPr="00AF10F2" w:rsidRDefault="00AF10F2" w:rsidP="00AF10F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8"/>
        <w:jc w:val="center"/>
        <w:rPr>
          <w:spacing w:val="0"/>
          <w:kern w:val="0"/>
          <w:sz w:val="28"/>
          <w:szCs w:val="28"/>
        </w:rPr>
      </w:pPr>
      <w:r w:rsidRPr="00AF10F2">
        <w:rPr>
          <w:color w:val="000000"/>
          <w:spacing w:val="-2"/>
          <w:kern w:val="0"/>
          <w:sz w:val="28"/>
          <w:szCs w:val="28"/>
        </w:rPr>
        <w:t>Иркутская область</w:t>
      </w:r>
    </w:p>
    <w:p w:rsidR="00AF10F2" w:rsidRPr="00AF10F2" w:rsidRDefault="00AF10F2" w:rsidP="00AF10F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60"/>
        <w:jc w:val="center"/>
        <w:rPr>
          <w:spacing w:val="0"/>
          <w:kern w:val="0"/>
          <w:sz w:val="28"/>
          <w:szCs w:val="28"/>
        </w:rPr>
      </w:pPr>
      <w:r w:rsidRPr="00AF10F2">
        <w:rPr>
          <w:color w:val="000000"/>
          <w:spacing w:val="-2"/>
          <w:kern w:val="0"/>
          <w:sz w:val="28"/>
          <w:szCs w:val="28"/>
        </w:rPr>
        <w:t>Усть-Удинский район</w:t>
      </w:r>
    </w:p>
    <w:p w:rsidR="00AF10F2" w:rsidRPr="00AF10F2" w:rsidRDefault="004610F2" w:rsidP="00AF10F2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94" w:right="-26"/>
        <w:jc w:val="center"/>
        <w:rPr>
          <w:b/>
          <w:color w:val="000000"/>
          <w:spacing w:val="3"/>
          <w:kern w:val="0"/>
          <w:sz w:val="28"/>
          <w:szCs w:val="28"/>
        </w:rPr>
      </w:pPr>
      <w:r>
        <w:rPr>
          <w:b/>
          <w:color w:val="000000"/>
          <w:spacing w:val="3"/>
          <w:kern w:val="0"/>
          <w:sz w:val="28"/>
          <w:szCs w:val="28"/>
        </w:rPr>
        <w:t>АДМИНИСТРАЦИЯ</w:t>
      </w:r>
    </w:p>
    <w:p w:rsidR="00AF10F2" w:rsidRPr="00AF10F2" w:rsidRDefault="00AF10F2" w:rsidP="00AF10F2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94" w:right="-26"/>
        <w:jc w:val="center"/>
        <w:rPr>
          <w:color w:val="000000"/>
          <w:spacing w:val="3"/>
          <w:kern w:val="0"/>
          <w:sz w:val="28"/>
          <w:szCs w:val="28"/>
        </w:rPr>
      </w:pPr>
    </w:p>
    <w:p w:rsidR="00AF10F2" w:rsidRPr="00AF10F2" w:rsidRDefault="00AF10F2" w:rsidP="00AF10F2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94" w:right="-26"/>
        <w:jc w:val="center"/>
        <w:rPr>
          <w:color w:val="000000"/>
          <w:spacing w:val="3"/>
          <w:kern w:val="0"/>
          <w:sz w:val="24"/>
          <w:szCs w:val="24"/>
        </w:rPr>
      </w:pPr>
      <w:r w:rsidRPr="00AF10F2">
        <w:rPr>
          <w:color w:val="000000"/>
          <w:spacing w:val="3"/>
          <w:kern w:val="0"/>
          <w:sz w:val="28"/>
          <w:szCs w:val="28"/>
        </w:rPr>
        <w:t>ПОСТАНОВЛЕНИЕ</w:t>
      </w:r>
    </w:p>
    <w:p w:rsidR="00AF10F2" w:rsidRPr="00AF10F2" w:rsidRDefault="00AF10F2" w:rsidP="00AF10F2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94" w:right="-26"/>
        <w:rPr>
          <w:color w:val="000000"/>
          <w:spacing w:val="3"/>
          <w:kern w:val="0"/>
          <w:sz w:val="24"/>
          <w:szCs w:val="24"/>
          <w:u w:val="single"/>
        </w:rPr>
      </w:pPr>
    </w:p>
    <w:p w:rsidR="00AF10F2" w:rsidRPr="00AF10F2" w:rsidRDefault="00AF10F2" w:rsidP="00AF10F2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94" w:right="-26"/>
        <w:rPr>
          <w:color w:val="000000"/>
          <w:spacing w:val="3"/>
          <w:kern w:val="0"/>
          <w:sz w:val="24"/>
          <w:szCs w:val="24"/>
          <w:u w:val="single"/>
        </w:rPr>
      </w:pPr>
    </w:p>
    <w:p w:rsidR="00AF10F2" w:rsidRPr="00D30BA2" w:rsidRDefault="00597F2D" w:rsidP="00AF10F2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94" w:right="-26"/>
        <w:rPr>
          <w:color w:val="000000"/>
          <w:spacing w:val="3"/>
          <w:kern w:val="0"/>
          <w:sz w:val="24"/>
          <w:szCs w:val="24"/>
        </w:rPr>
      </w:pPr>
      <w:r>
        <w:rPr>
          <w:color w:val="000000"/>
          <w:spacing w:val="3"/>
          <w:kern w:val="0"/>
          <w:sz w:val="24"/>
          <w:szCs w:val="24"/>
        </w:rPr>
        <w:t xml:space="preserve">«22» марта </w:t>
      </w:r>
      <w:r w:rsidRPr="00D30BA2">
        <w:rPr>
          <w:color w:val="000000"/>
          <w:spacing w:val="3"/>
          <w:kern w:val="0"/>
          <w:sz w:val="24"/>
          <w:szCs w:val="24"/>
        </w:rPr>
        <w:t>2024</w:t>
      </w:r>
      <w:r w:rsidR="004610F2">
        <w:rPr>
          <w:color w:val="000000"/>
          <w:spacing w:val="3"/>
          <w:kern w:val="0"/>
          <w:sz w:val="24"/>
          <w:szCs w:val="24"/>
        </w:rPr>
        <w:t xml:space="preserve"> </w:t>
      </w:r>
      <w:r w:rsidR="00AF10F2" w:rsidRPr="00D30BA2">
        <w:rPr>
          <w:color w:val="000000"/>
          <w:spacing w:val="3"/>
          <w:kern w:val="0"/>
          <w:sz w:val="24"/>
          <w:szCs w:val="24"/>
        </w:rPr>
        <w:t>г.     №</w:t>
      </w:r>
      <w:r>
        <w:rPr>
          <w:color w:val="000000"/>
          <w:spacing w:val="3"/>
          <w:kern w:val="0"/>
          <w:sz w:val="24"/>
          <w:szCs w:val="24"/>
        </w:rPr>
        <w:t>192</w:t>
      </w:r>
    </w:p>
    <w:p w:rsidR="00AF10F2" w:rsidRPr="00D30BA2" w:rsidRDefault="00AF10F2" w:rsidP="00AF10F2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94" w:right="-26"/>
        <w:rPr>
          <w:color w:val="000000"/>
          <w:spacing w:val="-1"/>
          <w:kern w:val="0"/>
          <w:sz w:val="24"/>
          <w:szCs w:val="24"/>
        </w:rPr>
      </w:pPr>
      <w:r w:rsidRPr="00D30BA2">
        <w:rPr>
          <w:color w:val="000000"/>
          <w:spacing w:val="-1"/>
          <w:kern w:val="0"/>
          <w:sz w:val="24"/>
          <w:szCs w:val="24"/>
        </w:rPr>
        <w:t>п. Усть-Уда</w:t>
      </w:r>
    </w:p>
    <w:p w:rsidR="00AF10F2" w:rsidRPr="00D30BA2" w:rsidRDefault="00AF10F2" w:rsidP="00AF10F2">
      <w:pPr>
        <w:jc w:val="center"/>
        <w:rPr>
          <w:rFonts w:eastAsia="Calibri"/>
          <w:b/>
          <w:bCs/>
          <w:spacing w:val="0"/>
          <w:kern w:val="0"/>
          <w:sz w:val="24"/>
          <w:szCs w:val="24"/>
          <w:lang w:eastAsia="en-US"/>
        </w:rPr>
      </w:pPr>
    </w:p>
    <w:p w:rsidR="00D94B94" w:rsidRPr="00EE5102" w:rsidRDefault="00D94B94" w:rsidP="00DE7B9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E5102">
        <w:rPr>
          <w:rFonts w:ascii="Times New Roman" w:hAnsi="Times New Roman"/>
          <w:sz w:val="24"/>
          <w:szCs w:val="24"/>
        </w:rPr>
        <w:t>«О закреплении муниципальных</w:t>
      </w:r>
    </w:p>
    <w:p w:rsidR="0093153F" w:rsidRPr="00EE5102" w:rsidRDefault="0093153F" w:rsidP="00D8463A">
      <w:pPr>
        <w:jc w:val="both"/>
        <w:rPr>
          <w:sz w:val="24"/>
          <w:szCs w:val="24"/>
        </w:rPr>
      </w:pPr>
      <w:r w:rsidRPr="00EE5102">
        <w:rPr>
          <w:sz w:val="24"/>
          <w:szCs w:val="24"/>
        </w:rPr>
        <w:t>образовательных организаций</w:t>
      </w:r>
    </w:p>
    <w:p w:rsidR="0093153F" w:rsidRPr="00EE5102" w:rsidRDefault="0093153F" w:rsidP="004655F8">
      <w:pPr>
        <w:jc w:val="both"/>
        <w:rPr>
          <w:sz w:val="24"/>
          <w:szCs w:val="24"/>
        </w:rPr>
      </w:pPr>
      <w:r w:rsidRPr="00EE5102">
        <w:rPr>
          <w:sz w:val="24"/>
          <w:szCs w:val="24"/>
        </w:rPr>
        <w:t xml:space="preserve">за конкретными территориями </w:t>
      </w:r>
    </w:p>
    <w:p w:rsidR="0093153F" w:rsidRPr="00EE5102" w:rsidRDefault="0093153F" w:rsidP="004655F8">
      <w:pPr>
        <w:jc w:val="both"/>
        <w:rPr>
          <w:sz w:val="24"/>
          <w:szCs w:val="24"/>
        </w:rPr>
      </w:pPr>
      <w:r w:rsidRPr="00EE5102">
        <w:rPr>
          <w:sz w:val="24"/>
          <w:szCs w:val="24"/>
        </w:rPr>
        <w:t>Усть-Удинского района»</w:t>
      </w:r>
    </w:p>
    <w:p w:rsidR="0093153F" w:rsidRPr="00CE6155" w:rsidRDefault="0093153F" w:rsidP="00D8463A">
      <w:pPr>
        <w:jc w:val="both"/>
        <w:rPr>
          <w:sz w:val="24"/>
          <w:szCs w:val="24"/>
        </w:rPr>
      </w:pPr>
    </w:p>
    <w:p w:rsidR="00EE5102" w:rsidRDefault="0093153F" w:rsidP="00CE6155">
      <w:pPr>
        <w:ind w:firstLine="720"/>
        <w:jc w:val="both"/>
        <w:rPr>
          <w:sz w:val="24"/>
          <w:szCs w:val="24"/>
        </w:rPr>
      </w:pPr>
      <w:r w:rsidRPr="00EE5102">
        <w:rPr>
          <w:sz w:val="24"/>
          <w:szCs w:val="24"/>
        </w:rPr>
        <w:t xml:space="preserve">Руководствуясь ст. 16 Федерального закона от 06.10.2003 г. № 131-ФЗ «Об общих принципах организации местного самоуправления в Российской Федерации», в соответствии с п.п. 6 п.1 ст. </w:t>
      </w:r>
      <w:r w:rsidR="00597F2D" w:rsidRPr="00EE5102">
        <w:rPr>
          <w:sz w:val="24"/>
          <w:szCs w:val="24"/>
        </w:rPr>
        <w:t>9, ст.</w:t>
      </w:r>
      <w:r w:rsidRPr="00EE5102">
        <w:rPr>
          <w:sz w:val="24"/>
          <w:szCs w:val="24"/>
        </w:rPr>
        <w:t xml:space="preserve"> 67 Федерального закона Российской Федерации «Об образовании в Российской Федерации» от 29.12.2012 г.  № 273- ФЗ, п.7 приказа Министерства образования и науки Российской Федерации № 32 от 22 января 2014 года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ст. 22,45 Устава районного муниципального образования «Усть-Удинский район»,     </w:t>
      </w:r>
    </w:p>
    <w:p w:rsidR="0093153F" w:rsidRPr="00841DFF" w:rsidRDefault="0093153F" w:rsidP="00D94B94">
      <w:pPr>
        <w:jc w:val="center"/>
        <w:rPr>
          <w:sz w:val="24"/>
          <w:szCs w:val="24"/>
        </w:rPr>
      </w:pPr>
      <w:r w:rsidRPr="00841DFF">
        <w:rPr>
          <w:sz w:val="24"/>
          <w:szCs w:val="24"/>
        </w:rPr>
        <w:t>ПОСТАНОВЛЯ</w:t>
      </w:r>
      <w:r w:rsidR="00EE5102" w:rsidRPr="00841DFF">
        <w:rPr>
          <w:sz w:val="24"/>
          <w:szCs w:val="24"/>
        </w:rPr>
        <w:t>ЕТ:</w:t>
      </w:r>
    </w:p>
    <w:p w:rsidR="00EE5102" w:rsidRDefault="0093153F" w:rsidP="00EE5102">
      <w:pPr>
        <w:ind w:firstLine="567"/>
        <w:jc w:val="both"/>
        <w:rPr>
          <w:spacing w:val="0"/>
          <w:kern w:val="0"/>
          <w:sz w:val="24"/>
          <w:szCs w:val="24"/>
        </w:rPr>
      </w:pPr>
      <w:r>
        <w:rPr>
          <w:spacing w:val="0"/>
          <w:kern w:val="0"/>
          <w:sz w:val="24"/>
          <w:szCs w:val="24"/>
        </w:rPr>
        <w:t xml:space="preserve">1.  </w:t>
      </w:r>
      <w:r w:rsidRPr="00CE6155">
        <w:rPr>
          <w:spacing w:val="0"/>
          <w:kern w:val="0"/>
          <w:sz w:val="24"/>
          <w:szCs w:val="24"/>
        </w:rPr>
        <w:t xml:space="preserve">Утвердить перечень территорий, закрепленных за образовательными </w:t>
      </w:r>
      <w:r>
        <w:rPr>
          <w:spacing w:val="0"/>
          <w:kern w:val="0"/>
          <w:sz w:val="24"/>
          <w:szCs w:val="24"/>
        </w:rPr>
        <w:t>организациями</w:t>
      </w:r>
      <w:r w:rsidRPr="00CE6155">
        <w:rPr>
          <w:spacing w:val="0"/>
          <w:kern w:val="0"/>
          <w:sz w:val="24"/>
          <w:szCs w:val="24"/>
        </w:rPr>
        <w:t xml:space="preserve"> Усть-Удинского района (</w:t>
      </w:r>
      <w:r w:rsidR="00D30BA2">
        <w:rPr>
          <w:spacing w:val="0"/>
          <w:kern w:val="0"/>
          <w:sz w:val="24"/>
          <w:szCs w:val="24"/>
        </w:rPr>
        <w:t>П</w:t>
      </w:r>
      <w:r>
        <w:rPr>
          <w:spacing w:val="0"/>
          <w:kern w:val="0"/>
          <w:sz w:val="24"/>
          <w:szCs w:val="24"/>
        </w:rPr>
        <w:t>риложение</w:t>
      </w:r>
      <w:r w:rsidR="004610F2">
        <w:rPr>
          <w:spacing w:val="0"/>
          <w:kern w:val="0"/>
          <w:sz w:val="24"/>
          <w:szCs w:val="24"/>
        </w:rPr>
        <w:t xml:space="preserve"> 1)</w:t>
      </w:r>
      <w:r w:rsidRPr="00CE6155">
        <w:rPr>
          <w:spacing w:val="0"/>
          <w:kern w:val="0"/>
          <w:sz w:val="24"/>
          <w:szCs w:val="24"/>
        </w:rPr>
        <w:t>.</w:t>
      </w:r>
    </w:p>
    <w:p w:rsidR="00EE5102" w:rsidRDefault="0093153F" w:rsidP="00EE5102">
      <w:pPr>
        <w:ind w:firstLine="567"/>
        <w:jc w:val="both"/>
        <w:rPr>
          <w:spacing w:val="0"/>
          <w:kern w:val="0"/>
          <w:sz w:val="24"/>
          <w:szCs w:val="24"/>
        </w:rPr>
      </w:pPr>
      <w:r>
        <w:rPr>
          <w:spacing w:val="0"/>
          <w:kern w:val="0"/>
          <w:sz w:val="24"/>
          <w:szCs w:val="24"/>
        </w:rPr>
        <w:t xml:space="preserve">2.  </w:t>
      </w:r>
      <w:r w:rsidRPr="00CE6155">
        <w:rPr>
          <w:spacing w:val="0"/>
          <w:kern w:val="0"/>
          <w:sz w:val="24"/>
          <w:szCs w:val="24"/>
        </w:rPr>
        <w:t xml:space="preserve">Руководителям образовательных </w:t>
      </w:r>
      <w:r>
        <w:rPr>
          <w:spacing w:val="0"/>
          <w:kern w:val="0"/>
          <w:sz w:val="24"/>
          <w:szCs w:val="24"/>
        </w:rPr>
        <w:t>организаций</w:t>
      </w:r>
      <w:r w:rsidRPr="00CE6155">
        <w:rPr>
          <w:spacing w:val="0"/>
          <w:kern w:val="0"/>
          <w:sz w:val="24"/>
          <w:szCs w:val="24"/>
        </w:rPr>
        <w:t xml:space="preserve"> Усть-Удинского района обеспечить прием граждан в образовательные </w:t>
      </w:r>
      <w:r>
        <w:rPr>
          <w:spacing w:val="0"/>
          <w:kern w:val="0"/>
          <w:sz w:val="24"/>
          <w:szCs w:val="24"/>
        </w:rPr>
        <w:t>организации</w:t>
      </w:r>
      <w:r w:rsidRPr="00CE6155">
        <w:rPr>
          <w:spacing w:val="0"/>
          <w:kern w:val="0"/>
          <w:sz w:val="24"/>
          <w:szCs w:val="24"/>
        </w:rPr>
        <w:t xml:space="preserve"> для получения общедоступного и бесплатного </w:t>
      </w:r>
      <w:r>
        <w:rPr>
          <w:spacing w:val="0"/>
          <w:kern w:val="0"/>
          <w:sz w:val="24"/>
          <w:szCs w:val="24"/>
        </w:rPr>
        <w:t xml:space="preserve">дошкольного, </w:t>
      </w:r>
      <w:r w:rsidRPr="00CE6155">
        <w:rPr>
          <w:spacing w:val="0"/>
          <w:kern w:val="0"/>
          <w:sz w:val="24"/>
          <w:szCs w:val="24"/>
        </w:rPr>
        <w:t xml:space="preserve">начального общего, основного общего, среднего общего образования в соответствии с перечнем, утвержденным п.1 </w:t>
      </w:r>
      <w:r>
        <w:rPr>
          <w:spacing w:val="0"/>
          <w:kern w:val="0"/>
          <w:sz w:val="24"/>
          <w:szCs w:val="24"/>
        </w:rPr>
        <w:t xml:space="preserve">настоящего </w:t>
      </w:r>
      <w:r w:rsidRPr="00CE6155">
        <w:rPr>
          <w:spacing w:val="0"/>
          <w:kern w:val="0"/>
          <w:sz w:val="24"/>
          <w:szCs w:val="24"/>
        </w:rPr>
        <w:t>постановления.</w:t>
      </w:r>
    </w:p>
    <w:p w:rsidR="00EE5102" w:rsidRDefault="0093153F" w:rsidP="00EE5102">
      <w:pPr>
        <w:ind w:firstLine="567"/>
        <w:jc w:val="both"/>
        <w:rPr>
          <w:spacing w:val="0"/>
          <w:kern w:val="0"/>
          <w:sz w:val="24"/>
          <w:szCs w:val="24"/>
        </w:rPr>
      </w:pPr>
      <w:r>
        <w:rPr>
          <w:spacing w:val="0"/>
          <w:kern w:val="0"/>
          <w:sz w:val="24"/>
          <w:szCs w:val="24"/>
        </w:rPr>
        <w:t xml:space="preserve">3.  </w:t>
      </w:r>
      <w:r w:rsidRPr="00CE6155">
        <w:rPr>
          <w:spacing w:val="0"/>
          <w:kern w:val="0"/>
          <w:sz w:val="24"/>
          <w:szCs w:val="24"/>
        </w:rPr>
        <w:t xml:space="preserve">Управлению образования муниципального образования </w:t>
      </w:r>
      <w:r>
        <w:rPr>
          <w:spacing w:val="0"/>
          <w:kern w:val="0"/>
          <w:sz w:val="24"/>
          <w:szCs w:val="24"/>
        </w:rPr>
        <w:t>«Усть-Удинский район»</w:t>
      </w:r>
      <w:r w:rsidR="004610F2">
        <w:rPr>
          <w:spacing w:val="0"/>
          <w:kern w:val="0"/>
          <w:sz w:val="24"/>
          <w:szCs w:val="24"/>
        </w:rPr>
        <w:t xml:space="preserve"> (Пешкова Л.В.)</w:t>
      </w:r>
      <w:r>
        <w:rPr>
          <w:spacing w:val="0"/>
          <w:kern w:val="0"/>
          <w:sz w:val="24"/>
          <w:szCs w:val="24"/>
        </w:rPr>
        <w:t xml:space="preserve"> </w:t>
      </w:r>
      <w:r w:rsidRPr="00CE6155">
        <w:rPr>
          <w:spacing w:val="0"/>
          <w:kern w:val="0"/>
          <w:sz w:val="24"/>
          <w:szCs w:val="24"/>
        </w:rPr>
        <w:t>обеспечить:</w:t>
      </w:r>
    </w:p>
    <w:p w:rsidR="00EE5102" w:rsidRDefault="00597F2D" w:rsidP="00EE5102">
      <w:pPr>
        <w:ind w:firstLine="567"/>
        <w:jc w:val="both"/>
        <w:rPr>
          <w:spacing w:val="0"/>
          <w:kern w:val="0"/>
          <w:sz w:val="24"/>
          <w:szCs w:val="24"/>
        </w:rPr>
      </w:pPr>
      <w:r>
        <w:rPr>
          <w:spacing w:val="0"/>
          <w:kern w:val="0"/>
          <w:sz w:val="24"/>
          <w:szCs w:val="24"/>
        </w:rPr>
        <w:t xml:space="preserve"> </w:t>
      </w:r>
      <w:r w:rsidR="0093153F">
        <w:rPr>
          <w:spacing w:val="0"/>
          <w:kern w:val="0"/>
          <w:sz w:val="24"/>
          <w:szCs w:val="24"/>
        </w:rPr>
        <w:t>-</w:t>
      </w:r>
      <w:r w:rsidR="0093153F" w:rsidRPr="00CE6155">
        <w:rPr>
          <w:spacing w:val="0"/>
          <w:kern w:val="0"/>
          <w:sz w:val="24"/>
          <w:szCs w:val="24"/>
        </w:rPr>
        <w:t xml:space="preserve">  контроль за организацией приема в муниципальные образовательные </w:t>
      </w:r>
      <w:r w:rsidR="0093153F">
        <w:rPr>
          <w:spacing w:val="0"/>
          <w:kern w:val="0"/>
          <w:sz w:val="24"/>
          <w:szCs w:val="24"/>
        </w:rPr>
        <w:t xml:space="preserve">организации </w:t>
      </w:r>
      <w:r w:rsidR="0093153F" w:rsidRPr="00CE6155">
        <w:rPr>
          <w:spacing w:val="0"/>
          <w:kern w:val="0"/>
          <w:sz w:val="24"/>
          <w:szCs w:val="24"/>
        </w:rPr>
        <w:t xml:space="preserve">Усть-Удинского района граждан, проживающих </w:t>
      </w:r>
      <w:r w:rsidRPr="00CE6155">
        <w:rPr>
          <w:spacing w:val="0"/>
          <w:kern w:val="0"/>
          <w:sz w:val="24"/>
          <w:szCs w:val="24"/>
        </w:rPr>
        <w:t>на территориях</w:t>
      </w:r>
      <w:r w:rsidR="0093153F" w:rsidRPr="00CE6155">
        <w:rPr>
          <w:spacing w:val="0"/>
          <w:kern w:val="0"/>
          <w:sz w:val="24"/>
          <w:szCs w:val="24"/>
        </w:rPr>
        <w:t>, закрепленных в соответствии с перечнем, утвержденным п. 1</w:t>
      </w:r>
      <w:r w:rsidR="0093153F">
        <w:rPr>
          <w:spacing w:val="0"/>
          <w:kern w:val="0"/>
          <w:sz w:val="24"/>
          <w:szCs w:val="24"/>
        </w:rPr>
        <w:t xml:space="preserve"> настоящего постановления.</w:t>
      </w:r>
    </w:p>
    <w:p w:rsidR="00EE5102" w:rsidRDefault="0093153F" w:rsidP="00EE5102">
      <w:pPr>
        <w:ind w:firstLine="567"/>
        <w:jc w:val="both"/>
        <w:rPr>
          <w:spacing w:val="0"/>
          <w:kern w:val="0"/>
          <w:sz w:val="24"/>
          <w:szCs w:val="24"/>
        </w:rPr>
      </w:pPr>
      <w:r>
        <w:rPr>
          <w:spacing w:val="0"/>
          <w:kern w:val="0"/>
          <w:sz w:val="24"/>
          <w:szCs w:val="24"/>
        </w:rPr>
        <w:t xml:space="preserve">4. Признать утратившим силу постановление Администрации РМО «Усть-Удинский район» от </w:t>
      </w:r>
      <w:r w:rsidR="000C0E7F">
        <w:rPr>
          <w:spacing w:val="0"/>
          <w:kern w:val="0"/>
          <w:sz w:val="24"/>
          <w:szCs w:val="24"/>
        </w:rPr>
        <w:t>14 апреля</w:t>
      </w:r>
      <w:r w:rsidR="00AC2F3E">
        <w:rPr>
          <w:spacing w:val="0"/>
          <w:kern w:val="0"/>
          <w:sz w:val="24"/>
          <w:szCs w:val="24"/>
        </w:rPr>
        <w:t xml:space="preserve"> 202</w:t>
      </w:r>
      <w:r w:rsidR="000C0E7F">
        <w:rPr>
          <w:spacing w:val="0"/>
          <w:kern w:val="0"/>
          <w:sz w:val="24"/>
          <w:szCs w:val="24"/>
        </w:rPr>
        <w:t>3</w:t>
      </w:r>
      <w:r w:rsidR="00795C3E">
        <w:rPr>
          <w:spacing w:val="0"/>
          <w:kern w:val="0"/>
          <w:sz w:val="24"/>
          <w:szCs w:val="24"/>
        </w:rPr>
        <w:t>г.</w:t>
      </w:r>
      <w:r>
        <w:rPr>
          <w:spacing w:val="0"/>
          <w:kern w:val="0"/>
          <w:sz w:val="24"/>
          <w:szCs w:val="24"/>
        </w:rPr>
        <w:t xml:space="preserve"> № </w:t>
      </w:r>
      <w:r w:rsidR="000C0E7F">
        <w:rPr>
          <w:spacing w:val="0"/>
          <w:kern w:val="0"/>
          <w:sz w:val="24"/>
          <w:szCs w:val="24"/>
        </w:rPr>
        <w:t>176</w:t>
      </w:r>
      <w:r>
        <w:rPr>
          <w:spacing w:val="0"/>
          <w:kern w:val="0"/>
          <w:sz w:val="24"/>
          <w:szCs w:val="24"/>
        </w:rPr>
        <w:t xml:space="preserve"> «О закреплении муниципальных образовательных организаций за конкретными территориями Усть-Удинского района».</w:t>
      </w:r>
    </w:p>
    <w:p w:rsidR="00EE5102" w:rsidRDefault="0093153F" w:rsidP="00EE5102">
      <w:pPr>
        <w:ind w:firstLine="567"/>
        <w:jc w:val="both"/>
        <w:rPr>
          <w:spacing w:val="0"/>
          <w:kern w:val="0"/>
          <w:sz w:val="24"/>
          <w:szCs w:val="24"/>
        </w:rPr>
      </w:pPr>
      <w:r>
        <w:rPr>
          <w:spacing w:val="0"/>
          <w:kern w:val="0"/>
          <w:sz w:val="24"/>
          <w:szCs w:val="24"/>
        </w:rPr>
        <w:t>5. Управлению делами РМО «Усть-Удинский район» (</w:t>
      </w:r>
      <w:r w:rsidR="00D30BA2">
        <w:rPr>
          <w:spacing w:val="0"/>
          <w:kern w:val="0"/>
          <w:sz w:val="24"/>
          <w:szCs w:val="24"/>
        </w:rPr>
        <w:t>Т</w:t>
      </w:r>
      <w:r w:rsidR="004610F2">
        <w:rPr>
          <w:spacing w:val="0"/>
          <w:kern w:val="0"/>
          <w:sz w:val="24"/>
          <w:szCs w:val="24"/>
        </w:rPr>
        <w:t>атариновой Т</w:t>
      </w:r>
      <w:r w:rsidR="00D30BA2">
        <w:rPr>
          <w:spacing w:val="0"/>
          <w:kern w:val="0"/>
          <w:sz w:val="24"/>
          <w:szCs w:val="24"/>
        </w:rPr>
        <w:t>.</w:t>
      </w:r>
      <w:r w:rsidR="004610F2">
        <w:rPr>
          <w:spacing w:val="0"/>
          <w:kern w:val="0"/>
          <w:sz w:val="24"/>
          <w:szCs w:val="24"/>
        </w:rPr>
        <w:t>П.</w:t>
      </w:r>
      <w:r>
        <w:rPr>
          <w:spacing w:val="0"/>
          <w:kern w:val="0"/>
          <w:sz w:val="24"/>
          <w:szCs w:val="24"/>
        </w:rPr>
        <w:t>) опубликовать настоящее постановление в  установленном законом порядке.</w:t>
      </w:r>
    </w:p>
    <w:p w:rsidR="0093153F" w:rsidRDefault="0093153F" w:rsidP="00EE5102">
      <w:pPr>
        <w:ind w:firstLine="567"/>
        <w:jc w:val="both"/>
        <w:rPr>
          <w:spacing w:val="0"/>
          <w:kern w:val="0"/>
          <w:sz w:val="24"/>
          <w:szCs w:val="24"/>
        </w:rPr>
      </w:pPr>
      <w:r>
        <w:rPr>
          <w:spacing w:val="0"/>
          <w:kern w:val="0"/>
          <w:sz w:val="24"/>
          <w:szCs w:val="24"/>
        </w:rPr>
        <w:t xml:space="preserve">6.  </w:t>
      </w:r>
      <w:r w:rsidRPr="00CE6155">
        <w:rPr>
          <w:spacing w:val="0"/>
          <w:kern w:val="0"/>
          <w:sz w:val="24"/>
          <w:szCs w:val="24"/>
        </w:rPr>
        <w:t>Контроль за исполнением постановления возложить на</w:t>
      </w:r>
      <w:r w:rsidR="00D94B94">
        <w:rPr>
          <w:spacing w:val="0"/>
          <w:kern w:val="0"/>
          <w:sz w:val="24"/>
          <w:szCs w:val="24"/>
        </w:rPr>
        <w:t xml:space="preserve"> </w:t>
      </w:r>
      <w:r w:rsidRPr="00CE6155">
        <w:rPr>
          <w:spacing w:val="0"/>
          <w:kern w:val="0"/>
          <w:sz w:val="24"/>
          <w:szCs w:val="24"/>
        </w:rPr>
        <w:t xml:space="preserve">заместителя </w:t>
      </w:r>
      <w:r>
        <w:rPr>
          <w:spacing w:val="0"/>
          <w:kern w:val="0"/>
          <w:sz w:val="24"/>
          <w:szCs w:val="24"/>
        </w:rPr>
        <w:t>м</w:t>
      </w:r>
      <w:r w:rsidRPr="00CE6155">
        <w:rPr>
          <w:spacing w:val="0"/>
          <w:kern w:val="0"/>
          <w:sz w:val="24"/>
          <w:szCs w:val="24"/>
        </w:rPr>
        <w:t>эра</w:t>
      </w:r>
      <w:r w:rsidR="00D94B94">
        <w:rPr>
          <w:spacing w:val="0"/>
          <w:kern w:val="0"/>
          <w:sz w:val="24"/>
          <w:szCs w:val="24"/>
        </w:rPr>
        <w:t xml:space="preserve"> района по социальным вопросам Черных О</w:t>
      </w:r>
      <w:r w:rsidRPr="00CE6155">
        <w:rPr>
          <w:spacing w:val="0"/>
          <w:kern w:val="0"/>
          <w:sz w:val="24"/>
          <w:szCs w:val="24"/>
        </w:rPr>
        <w:t>.</w:t>
      </w:r>
      <w:r w:rsidR="00D94B94">
        <w:rPr>
          <w:spacing w:val="0"/>
          <w:kern w:val="0"/>
          <w:sz w:val="24"/>
          <w:szCs w:val="24"/>
        </w:rPr>
        <w:t>И.</w:t>
      </w:r>
    </w:p>
    <w:p w:rsidR="006829E6" w:rsidRDefault="006829E6" w:rsidP="004610F2">
      <w:pPr>
        <w:rPr>
          <w:spacing w:val="0"/>
          <w:kern w:val="0"/>
          <w:sz w:val="24"/>
          <w:szCs w:val="24"/>
        </w:rPr>
      </w:pPr>
    </w:p>
    <w:p w:rsidR="00320E45" w:rsidRDefault="004610F2" w:rsidP="006829E6">
      <w:pPr>
        <w:rPr>
          <w:spacing w:val="0"/>
          <w:kern w:val="0"/>
          <w:sz w:val="24"/>
          <w:szCs w:val="24"/>
        </w:rPr>
      </w:pPr>
      <w:r>
        <w:rPr>
          <w:spacing w:val="0"/>
          <w:kern w:val="0"/>
          <w:sz w:val="24"/>
          <w:szCs w:val="24"/>
        </w:rPr>
        <w:t xml:space="preserve">Глава Администрации  РМО «Усть-Удинский район                                        </w:t>
      </w:r>
      <w:r w:rsidR="0093153F">
        <w:rPr>
          <w:spacing w:val="0"/>
          <w:kern w:val="0"/>
          <w:sz w:val="24"/>
          <w:szCs w:val="24"/>
        </w:rPr>
        <w:t xml:space="preserve">С.Н. Чемезов    </w:t>
      </w:r>
    </w:p>
    <w:p w:rsidR="00841DFF" w:rsidRDefault="00D94B94" w:rsidP="00597F2D">
      <w:pPr>
        <w:ind w:left="6237"/>
        <w:jc w:val="center"/>
        <w:rPr>
          <w:spacing w:val="0"/>
          <w:kern w:val="0"/>
          <w:sz w:val="24"/>
          <w:szCs w:val="24"/>
        </w:rPr>
      </w:pPr>
      <w:r>
        <w:rPr>
          <w:spacing w:val="0"/>
          <w:kern w:val="0"/>
          <w:sz w:val="24"/>
          <w:szCs w:val="24"/>
        </w:rPr>
        <w:lastRenderedPageBreak/>
        <w:t>Приложение</w:t>
      </w:r>
      <w:r w:rsidR="006829E6">
        <w:rPr>
          <w:spacing w:val="0"/>
          <w:kern w:val="0"/>
          <w:sz w:val="24"/>
          <w:szCs w:val="24"/>
        </w:rPr>
        <w:t xml:space="preserve"> 1</w:t>
      </w:r>
    </w:p>
    <w:p w:rsidR="00D94B94" w:rsidRDefault="006829E6" w:rsidP="00597F2D">
      <w:pPr>
        <w:ind w:left="6237"/>
        <w:jc w:val="center"/>
        <w:rPr>
          <w:spacing w:val="0"/>
          <w:kern w:val="0"/>
          <w:sz w:val="24"/>
          <w:szCs w:val="24"/>
        </w:rPr>
      </w:pPr>
      <w:r>
        <w:rPr>
          <w:spacing w:val="0"/>
          <w:kern w:val="0"/>
          <w:sz w:val="24"/>
          <w:szCs w:val="24"/>
        </w:rPr>
        <w:t xml:space="preserve">к </w:t>
      </w:r>
      <w:r w:rsidR="00D94B94" w:rsidRPr="00CE6155">
        <w:rPr>
          <w:spacing w:val="0"/>
          <w:kern w:val="0"/>
          <w:sz w:val="24"/>
          <w:szCs w:val="24"/>
        </w:rPr>
        <w:t>постановлени</w:t>
      </w:r>
      <w:r w:rsidR="00841DFF">
        <w:rPr>
          <w:spacing w:val="0"/>
          <w:kern w:val="0"/>
          <w:sz w:val="24"/>
          <w:szCs w:val="24"/>
        </w:rPr>
        <w:t>ю</w:t>
      </w:r>
      <w:r>
        <w:rPr>
          <w:spacing w:val="0"/>
          <w:kern w:val="0"/>
          <w:sz w:val="24"/>
          <w:szCs w:val="24"/>
        </w:rPr>
        <w:t xml:space="preserve"> </w:t>
      </w:r>
      <w:r w:rsidR="00841DFF">
        <w:rPr>
          <w:spacing w:val="0"/>
          <w:kern w:val="0"/>
          <w:sz w:val="24"/>
          <w:szCs w:val="24"/>
        </w:rPr>
        <w:t>администрации РМО «Усть-Удинский район» от</w:t>
      </w:r>
      <w:r w:rsidR="00597F2D">
        <w:rPr>
          <w:spacing w:val="0"/>
          <w:kern w:val="0"/>
          <w:sz w:val="24"/>
          <w:szCs w:val="24"/>
        </w:rPr>
        <w:t xml:space="preserve"> 22.03.</w:t>
      </w:r>
      <w:r w:rsidR="00D94B94">
        <w:rPr>
          <w:spacing w:val="0"/>
          <w:kern w:val="0"/>
          <w:sz w:val="24"/>
          <w:szCs w:val="24"/>
        </w:rPr>
        <w:t>20</w:t>
      </w:r>
      <w:r w:rsidR="00DE7B96">
        <w:rPr>
          <w:spacing w:val="0"/>
          <w:kern w:val="0"/>
          <w:sz w:val="24"/>
          <w:szCs w:val="24"/>
        </w:rPr>
        <w:t>2</w:t>
      </w:r>
      <w:r>
        <w:rPr>
          <w:spacing w:val="0"/>
          <w:kern w:val="0"/>
          <w:sz w:val="24"/>
          <w:szCs w:val="24"/>
        </w:rPr>
        <w:t>4</w:t>
      </w:r>
      <w:r w:rsidR="00812E7D">
        <w:rPr>
          <w:spacing w:val="0"/>
          <w:kern w:val="0"/>
          <w:sz w:val="24"/>
          <w:szCs w:val="24"/>
        </w:rPr>
        <w:t xml:space="preserve"> </w:t>
      </w:r>
      <w:r w:rsidR="00D94B94" w:rsidRPr="00CE6155">
        <w:rPr>
          <w:spacing w:val="0"/>
          <w:kern w:val="0"/>
          <w:sz w:val="24"/>
          <w:szCs w:val="24"/>
        </w:rPr>
        <w:t xml:space="preserve">года </w:t>
      </w:r>
      <w:r w:rsidR="00D94B94">
        <w:rPr>
          <w:spacing w:val="0"/>
          <w:kern w:val="0"/>
          <w:sz w:val="24"/>
          <w:szCs w:val="24"/>
        </w:rPr>
        <w:t>№</w:t>
      </w:r>
      <w:r w:rsidR="00B14A2F">
        <w:rPr>
          <w:spacing w:val="0"/>
          <w:kern w:val="0"/>
          <w:sz w:val="24"/>
          <w:szCs w:val="24"/>
        </w:rPr>
        <w:t xml:space="preserve"> </w:t>
      </w:r>
      <w:r w:rsidR="00597F2D">
        <w:rPr>
          <w:spacing w:val="0"/>
          <w:kern w:val="0"/>
          <w:sz w:val="24"/>
          <w:szCs w:val="24"/>
        </w:rPr>
        <w:t>192</w:t>
      </w:r>
      <w:bookmarkStart w:id="0" w:name="_GoBack"/>
      <w:bookmarkEnd w:id="0"/>
    </w:p>
    <w:p w:rsidR="00D94B94" w:rsidRPr="00CE6155" w:rsidRDefault="00D94B94" w:rsidP="00D94B94">
      <w:pPr>
        <w:rPr>
          <w:spacing w:val="0"/>
          <w:kern w:val="0"/>
          <w:sz w:val="24"/>
          <w:szCs w:val="24"/>
        </w:rPr>
      </w:pPr>
    </w:p>
    <w:p w:rsidR="00D94B94" w:rsidRDefault="00D94B94" w:rsidP="00D94B94">
      <w:pPr>
        <w:jc w:val="center"/>
        <w:rPr>
          <w:spacing w:val="0"/>
          <w:kern w:val="0"/>
          <w:sz w:val="24"/>
          <w:szCs w:val="24"/>
        </w:rPr>
      </w:pPr>
      <w:r w:rsidRPr="00CE6155">
        <w:rPr>
          <w:spacing w:val="0"/>
          <w:kern w:val="0"/>
          <w:sz w:val="24"/>
          <w:szCs w:val="24"/>
        </w:rPr>
        <w:t>Перечень</w:t>
      </w:r>
      <w:r w:rsidR="006829E6">
        <w:rPr>
          <w:spacing w:val="0"/>
          <w:kern w:val="0"/>
          <w:sz w:val="24"/>
          <w:szCs w:val="24"/>
        </w:rPr>
        <w:t xml:space="preserve"> </w:t>
      </w:r>
      <w:r w:rsidRPr="00CE6155">
        <w:rPr>
          <w:spacing w:val="0"/>
          <w:kern w:val="0"/>
          <w:sz w:val="24"/>
          <w:szCs w:val="24"/>
        </w:rPr>
        <w:t xml:space="preserve">территорий, закрепленных за образовательными </w:t>
      </w:r>
      <w:r>
        <w:rPr>
          <w:spacing w:val="0"/>
          <w:kern w:val="0"/>
          <w:sz w:val="24"/>
          <w:szCs w:val="24"/>
        </w:rPr>
        <w:t xml:space="preserve">организациями </w:t>
      </w:r>
    </w:p>
    <w:p w:rsidR="00D94B94" w:rsidRDefault="00D94B94" w:rsidP="00D94B94">
      <w:pPr>
        <w:jc w:val="center"/>
        <w:rPr>
          <w:spacing w:val="0"/>
          <w:kern w:val="0"/>
          <w:sz w:val="24"/>
          <w:szCs w:val="24"/>
        </w:rPr>
      </w:pPr>
      <w:r>
        <w:rPr>
          <w:spacing w:val="0"/>
          <w:kern w:val="0"/>
          <w:sz w:val="24"/>
          <w:szCs w:val="24"/>
        </w:rPr>
        <w:t xml:space="preserve">Усть-Удинского </w:t>
      </w:r>
      <w:r w:rsidRPr="00CE6155">
        <w:rPr>
          <w:spacing w:val="0"/>
          <w:kern w:val="0"/>
          <w:sz w:val="24"/>
          <w:szCs w:val="24"/>
        </w:rPr>
        <w:t xml:space="preserve"> района</w:t>
      </w:r>
    </w:p>
    <w:p w:rsidR="00D94B94" w:rsidRPr="00CE6155" w:rsidRDefault="00D94B94" w:rsidP="00D94B94">
      <w:pPr>
        <w:jc w:val="center"/>
        <w:rPr>
          <w:spacing w:val="0"/>
          <w:kern w:val="0"/>
          <w:sz w:val="24"/>
          <w:szCs w:val="24"/>
        </w:rPr>
      </w:pPr>
    </w:p>
    <w:tbl>
      <w:tblPr>
        <w:tblW w:w="9923" w:type="dxa"/>
        <w:tblInd w:w="-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842"/>
        <w:gridCol w:w="5246"/>
      </w:tblGrid>
      <w:tr w:rsidR="006829E6" w:rsidRPr="0001478C" w:rsidTr="006829E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01478C" w:rsidRDefault="006829E6" w:rsidP="006829E6">
            <w:pPr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01478C">
              <w:rPr>
                <w:spacing w:val="0"/>
                <w:kern w:val="0"/>
                <w:sz w:val="24"/>
                <w:szCs w:val="24"/>
              </w:rPr>
              <w:t>№</w:t>
            </w:r>
          </w:p>
          <w:p w:rsidR="006829E6" w:rsidRPr="0001478C" w:rsidRDefault="006829E6" w:rsidP="006829E6">
            <w:pPr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01478C">
              <w:rPr>
                <w:spacing w:val="0"/>
                <w:kern w:val="0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01478C" w:rsidRDefault="006829E6" w:rsidP="006829E6">
            <w:pPr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01478C">
              <w:rPr>
                <w:spacing w:val="0"/>
                <w:kern w:val="0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01478C" w:rsidRDefault="006829E6" w:rsidP="006829E6">
            <w:pPr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01478C">
              <w:rPr>
                <w:spacing w:val="0"/>
                <w:kern w:val="0"/>
                <w:sz w:val="24"/>
                <w:szCs w:val="24"/>
              </w:rPr>
              <w:t>Ф. И.О. руководителя</w:t>
            </w:r>
          </w:p>
        </w:tc>
        <w:tc>
          <w:tcPr>
            <w:tcW w:w="5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01478C" w:rsidRDefault="006829E6" w:rsidP="006829E6">
            <w:pPr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01478C">
              <w:rPr>
                <w:spacing w:val="0"/>
                <w:kern w:val="0"/>
                <w:sz w:val="24"/>
                <w:szCs w:val="24"/>
              </w:rPr>
              <w:t>Закреплены территории</w:t>
            </w:r>
          </w:p>
        </w:tc>
      </w:tr>
      <w:tr w:rsidR="006829E6" w:rsidRPr="0001478C" w:rsidTr="006829E6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01478C" w:rsidRDefault="006829E6" w:rsidP="006829E6">
            <w:pPr>
              <w:ind w:left="-78" w:firstLine="78"/>
              <w:rPr>
                <w:spacing w:val="0"/>
                <w:kern w:val="0"/>
                <w:sz w:val="24"/>
                <w:szCs w:val="24"/>
              </w:rPr>
            </w:pPr>
            <w:r w:rsidRPr="0001478C">
              <w:rPr>
                <w:spacing w:val="0"/>
                <w:kern w:val="0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01478C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01478C">
              <w:rPr>
                <w:spacing w:val="0"/>
                <w:kern w:val="0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>
              <w:rPr>
                <w:spacing w:val="0"/>
                <w:kern w:val="0"/>
                <w:sz w:val="24"/>
                <w:szCs w:val="24"/>
              </w:rPr>
              <w:t>Д</w:t>
            </w:r>
            <w:r w:rsidRPr="0001478C">
              <w:rPr>
                <w:spacing w:val="0"/>
                <w:kern w:val="0"/>
                <w:sz w:val="24"/>
                <w:szCs w:val="24"/>
              </w:rPr>
              <w:t>етский сад общеразвивающего вида «Колокольчик»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01478C" w:rsidRDefault="006829E6" w:rsidP="006829E6">
            <w:pPr>
              <w:rPr>
                <w:color w:val="C00000"/>
                <w:spacing w:val="0"/>
                <w:kern w:val="0"/>
                <w:sz w:val="24"/>
                <w:szCs w:val="24"/>
              </w:rPr>
            </w:pPr>
            <w:r w:rsidRPr="0001478C">
              <w:rPr>
                <w:spacing w:val="0"/>
                <w:kern w:val="0"/>
                <w:sz w:val="24"/>
                <w:szCs w:val="24"/>
              </w:rPr>
              <w:t>Лысых Марина Геннадьевна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Default="006829E6" w:rsidP="006829E6">
            <w:pPr>
              <w:ind w:left="33" w:hanging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Усть-Уда следующие улицы: </w:t>
            </w:r>
          </w:p>
          <w:p w:rsidR="006829E6" w:rsidRPr="0094407F" w:rsidRDefault="006829E6" w:rsidP="006829E6">
            <w:pPr>
              <w:ind w:left="33" w:hanging="33"/>
              <w:jc w:val="both"/>
              <w:rPr>
                <w:sz w:val="24"/>
                <w:szCs w:val="24"/>
              </w:rPr>
            </w:pPr>
            <w:r w:rsidRPr="00601881">
              <w:rPr>
                <w:sz w:val="24"/>
                <w:szCs w:val="24"/>
              </w:rPr>
              <w:t>ул. 8 марта, ул. Садовая,</w:t>
            </w:r>
            <w:r>
              <w:rPr>
                <w:sz w:val="24"/>
                <w:szCs w:val="24"/>
              </w:rPr>
              <w:t xml:space="preserve"> </w:t>
            </w:r>
            <w:r w:rsidRPr="00973E32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973E32">
              <w:rPr>
                <w:sz w:val="24"/>
                <w:szCs w:val="24"/>
              </w:rPr>
              <w:t xml:space="preserve"> Коммунальная, </w:t>
            </w:r>
            <w:r w:rsidRPr="00601881">
              <w:rPr>
                <w:sz w:val="24"/>
                <w:szCs w:val="24"/>
              </w:rPr>
              <w:t xml:space="preserve">ул. Нагорная, </w:t>
            </w:r>
            <w:r w:rsidRPr="00E9552F">
              <w:rPr>
                <w:sz w:val="24"/>
                <w:szCs w:val="24"/>
              </w:rPr>
              <w:t xml:space="preserve">ул. Сибирская, </w:t>
            </w:r>
            <w:r w:rsidRPr="001F395E">
              <w:rPr>
                <w:sz w:val="24"/>
                <w:szCs w:val="24"/>
              </w:rPr>
              <w:t>ул. Свердлова</w:t>
            </w:r>
            <w:r w:rsidRPr="00A4373D">
              <w:rPr>
                <w:sz w:val="24"/>
                <w:szCs w:val="24"/>
              </w:rPr>
              <w:t xml:space="preserve">, ул. Мичурина </w:t>
            </w:r>
            <w:r>
              <w:rPr>
                <w:sz w:val="24"/>
                <w:szCs w:val="24"/>
              </w:rPr>
              <w:t>с дома №12 до дома №26 по четной стороне и с дома №33 до дома №</w:t>
            </w:r>
            <w:r w:rsidRPr="00A4373D">
              <w:rPr>
                <w:sz w:val="24"/>
                <w:szCs w:val="24"/>
              </w:rPr>
              <w:t>35 по нечетной стороне, ул. Урицкого с дома №4 до дома №</w:t>
            </w:r>
            <w:r>
              <w:rPr>
                <w:sz w:val="24"/>
                <w:szCs w:val="24"/>
              </w:rPr>
              <w:t xml:space="preserve"> </w:t>
            </w:r>
            <w:r w:rsidRPr="00A4373D">
              <w:rPr>
                <w:sz w:val="24"/>
                <w:szCs w:val="24"/>
              </w:rPr>
              <w:t>16 по четной стороне и с дома №1 до дома №</w:t>
            </w:r>
            <w:r>
              <w:rPr>
                <w:sz w:val="24"/>
                <w:szCs w:val="24"/>
              </w:rPr>
              <w:t xml:space="preserve"> </w:t>
            </w:r>
            <w:r w:rsidRPr="00A4373D">
              <w:rPr>
                <w:sz w:val="24"/>
                <w:szCs w:val="24"/>
              </w:rPr>
              <w:t xml:space="preserve">9 по нечетной стороне, </w:t>
            </w:r>
            <w:r w:rsidRPr="00601881">
              <w:rPr>
                <w:sz w:val="24"/>
                <w:szCs w:val="24"/>
              </w:rPr>
              <w:t xml:space="preserve">ул. Коммунаров, </w:t>
            </w:r>
            <w:r w:rsidRPr="00973E32">
              <w:rPr>
                <w:sz w:val="24"/>
                <w:szCs w:val="24"/>
              </w:rPr>
              <w:t>ул. Коминтерна,</w:t>
            </w:r>
            <w:r>
              <w:rPr>
                <w:sz w:val="24"/>
                <w:szCs w:val="24"/>
              </w:rPr>
              <w:t xml:space="preserve"> </w:t>
            </w:r>
            <w:r w:rsidRPr="00973E32">
              <w:rPr>
                <w:sz w:val="24"/>
                <w:szCs w:val="24"/>
              </w:rPr>
              <w:t xml:space="preserve">ул. Маяковского, </w:t>
            </w:r>
            <w:r w:rsidRPr="00126612">
              <w:rPr>
                <w:sz w:val="24"/>
                <w:szCs w:val="24"/>
              </w:rPr>
              <w:t>ул. Гоголя,</w:t>
            </w:r>
            <w:r w:rsidRPr="001F395E">
              <w:rPr>
                <w:sz w:val="24"/>
                <w:szCs w:val="24"/>
              </w:rPr>
              <w:t xml:space="preserve">ул. Орджоникидзе, </w:t>
            </w:r>
            <w:r w:rsidRPr="00E9552F">
              <w:rPr>
                <w:sz w:val="24"/>
                <w:szCs w:val="24"/>
              </w:rPr>
              <w:t xml:space="preserve">ул. Калинина, ул. Некрасова, </w:t>
            </w:r>
            <w:r w:rsidRPr="00601881">
              <w:rPr>
                <w:sz w:val="24"/>
                <w:szCs w:val="24"/>
              </w:rPr>
              <w:t xml:space="preserve">ул. Чехова, </w:t>
            </w:r>
            <w:r w:rsidRPr="00E9552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ер.</w:t>
            </w:r>
            <w:r w:rsidRPr="00E9552F">
              <w:rPr>
                <w:sz w:val="24"/>
                <w:szCs w:val="24"/>
              </w:rPr>
              <w:t xml:space="preserve"> Рыбный, </w:t>
            </w:r>
            <w:r w:rsidRPr="00601881">
              <w:rPr>
                <w:sz w:val="24"/>
                <w:szCs w:val="24"/>
              </w:rPr>
              <w:t xml:space="preserve">ул. Ватутина, </w:t>
            </w:r>
            <w:r w:rsidRPr="00B205B0">
              <w:rPr>
                <w:sz w:val="24"/>
                <w:szCs w:val="24"/>
              </w:rPr>
              <w:t xml:space="preserve">ул. Фрунзе, </w:t>
            </w:r>
            <w:r w:rsidRPr="00973E32">
              <w:rPr>
                <w:sz w:val="24"/>
                <w:szCs w:val="24"/>
              </w:rPr>
              <w:t>ул. Ломоносова</w:t>
            </w:r>
            <w:r w:rsidRPr="00A4373D">
              <w:rPr>
                <w:sz w:val="24"/>
                <w:szCs w:val="24"/>
              </w:rPr>
              <w:t>, ул. Карла Маркса с дома №1 до дома №17 по нечетной стороне и дом № 4 по четной стороне</w:t>
            </w:r>
            <w:r w:rsidRPr="001825C2">
              <w:rPr>
                <w:sz w:val="24"/>
                <w:szCs w:val="24"/>
              </w:rPr>
              <w:t xml:space="preserve">, ул. Народная с дома №2 до дома №8 по четной стороне, </w:t>
            </w:r>
            <w:r w:rsidRPr="00B205B0">
              <w:rPr>
                <w:sz w:val="24"/>
                <w:szCs w:val="24"/>
              </w:rPr>
              <w:t xml:space="preserve">ул. Чапаева, ул. Зои Космодемьянской, пер. Байкальский, </w:t>
            </w:r>
            <w:r w:rsidRPr="001825C2">
              <w:rPr>
                <w:sz w:val="24"/>
                <w:szCs w:val="24"/>
              </w:rPr>
              <w:t xml:space="preserve">ул. Кирова с дома №11 до дома №15 по нечетной стороне, </w:t>
            </w:r>
            <w:r w:rsidRPr="0019558C">
              <w:rPr>
                <w:sz w:val="24"/>
                <w:szCs w:val="24"/>
              </w:rPr>
              <w:t>ул. Пионерская с дома №15 до дома № 53 по нечетной стороне и сдома №14 до дома № 44 по четной стороне,</w:t>
            </w:r>
            <w:r w:rsidRPr="00973E32">
              <w:rPr>
                <w:sz w:val="24"/>
                <w:szCs w:val="24"/>
              </w:rPr>
              <w:t>ул. Толстого</w:t>
            </w:r>
            <w:r w:rsidRPr="008F755B">
              <w:rPr>
                <w:sz w:val="24"/>
                <w:szCs w:val="24"/>
              </w:rPr>
              <w:t xml:space="preserve">, ул. Ленина с дома №20 до дома №30 по четной стороне и с дома №19 до дома №29 по нечетной стороне, </w:t>
            </w:r>
            <w:r w:rsidRPr="001F395E">
              <w:rPr>
                <w:sz w:val="24"/>
                <w:szCs w:val="24"/>
              </w:rPr>
              <w:t>ул. Софьи Перовской</w:t>
            </w:r>
            <w:r>
              <w:rPr>
                <w:sz w:val="24"/>
                <w:szCs w:val="24"/>
              </w:rPr>
              <w:t xml:space="preserve">, ул. Сосновая, ул. Чернышевского, </w:t>
            </w:r>
            <w:r w:rsidRPr="008F755B">
              <w:rPr>
                <w:sz w:val="24"/>
                <w:szCs w:val="24"/>
              </w:rPr>
              <w:t>ул. 50 лет Октября с дома №2 до дома №32 по четной стороне и с дома №13 до дома №45 по нечетной стороне,</w:t>
            </w:r>
            <w:r w:rsidRPr="00174D3C">
              <w:rPr>
                <w:sz w:val="24"/>
                <w:szCs w:val="24"/>
              </w:rPr>
              <w:t xml:space="preserve">ул. 50 лет СССР дома №2 до дома №28 по четной стороне и с дома №3 до дома №11 по нечетной стороне, </w:t>
            </w:r>
            <w:r>
              <w:rPr>
                <w:sz w:val="24"/>
                <w:szCs w:val="24"/>
              </w:rPr>
              <w:t>ул. Ангарская, ул. Партизанская,ул. Нефтян</w:t>
            </w:r>
            <w:r w:rsidRPr="00234AC0">
              <w:rPr>
                <w:sz w:val="24"/>
                <w:szCs w:val="24"/>
              </w:rPr>
              <w:t>иков</w:t>
            </w:r>
            <w:r>
              <w:rPr>
                <w:sz w:val="24"/>
                <w:szCs w:val="24"/>
              </w:rPr>
              <w:t>, ул. Аэрофлотская, ул. Северная, пер. Таежный, пер. Речной, пер. Кирпичный, пер. Степной, ул. Солнечная, ул. Лермонтова, ул. Андреева.</w:t>
            </w:r>
          </w:p>
        </w:tc>
      </w:tr>
      <w:tr w:rsidR="006829E6" w:rsidRPr="0001478C" w:rsidTr="006829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187038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187038">
              <w:rPr>
                <w:spacing w:val="0"/>
                <w:kern w:val="0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187038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187038">
              <w:rPr>
                <w:spacing w:val="0"/>
                <w:kern w:val="0"/>
                <w:sz w:val="24"/>
                <w:szCs w:val="24"/>
              </w:rPr>
              <w:t xml:space="preserve">Муниципальное бюджетное дошкольное  образовательное учреждение Детский сад </w:t>
            </w:r>
            <w:r w:rsidRPr="00187038">
              <w:rPr>
                <w:spacing w:val="0"/>
                <w:kern w:val="0"/>
                <w:sz w:val="24"/>
                <w:szCs w:val="24"/>
              </w:rPr>
              <w:lastRenderedPageBreak/>
              <w:t xml:space="preserve">общеразвивающего вида «Светлячок»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01478C" w:rsidRDefault="006829E6" w:rsidP="006829E6">
            <w:pPr>
              <w:rPr>
                <w:color w:val="C00000"/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lastRenderedPageBreak/>
              <w:t>Заманстанчук Ирина Владимировна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Default="006829E6" w:rsidP="00682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Усть-Уда следующие улицы:</w:t>
            </w:r>
          </w:p>
          <w:p w:rsidR="006829E6" w:rsidRPr="0001478C" w:rsidRDefault="006829E6" w:rsidP="006829E6">
            <w:pPr>
              <w:jc w:val="both"/>
              <w:rPr>
                <w:color w:val="C00000"/>
                <w:spacing w:val="0"/>
                <w:kern w:val="0"/>
                <w:sz w:val="24"/>
                <w:szCs w:val="24"/>
              </w:rPr>
            </w:pPr>
            <w:r w:rsidRPr="008C7613">
              <w:rPr>
                <w:sz w:val="24"/>
                <w:szCs w:val="24"/>
              </w:rPr>
              <w:t>ул. Горького,</w:t>
            </w:r>
            <w:r>
              <w:rPr>
                <w:sz w:val="24"/>
                <w:szCs w:val="24"/>
              </w:rPr>
              <w:t xml:space="preserve"> пер. Кооперативный, </w:t>
            </w:r>
            <w:r w:rsidRPr="00A4373D">
              <w:rPr>
                <w:sz w:val="24"/>
                <w:szCs w:val="24"/>
              </w:rPr>
              <w:t>ул. Урицкого с дома №18 до дома№ 24 по четной стороне, ул</w:t>
            </w:r>
            <w:r>
              <w:rPr>
                <w:sz w:val="24"/>
                <w:szCs w:val="24"/>
              </w:rPr>
              <w:t>. Луначарского</w:t>
            </w:r>
            <w:r w:rsidRPr="003A0DD3">
              <w:rPr>
                <w:sz w:val="24"/>
                <w:szCs w:val="24"/>
              </w:rPr>
              <w:t xml:space="preserve">, ул. Лазо дом №1 по нечетной стороне и с дома №2 до дома № 8 по четной стороне, </w:t>
            </w:r>
            <w:r w:rsidRPr="008F755B">
              <w:rPr>
                <w:sz w:val="24"/>
                <w:szCs w:val="24"/>
              </w:rPr>
              <w:t xml:space="preserve">ул. Кирова с </w:t>
            </w:r>
            <w:r w:rsidRPr="008F755B">
              <w:rPr>
                <w:sz w:val="24"/>
                <w:szCs w:val="24"/>
              </w:rPr>
              <w:lastRenderedPageBreak/>
              <w:t xml:space="preserve">дома №1А до дома №9 по нечетной стороне и с дома №2 до дома №6 по четной стороне, </w:t>
            </w:r>
            <w:r>
              <w:rPr>
                <w:sz w:val="24"/>
                <w:szCs w:val="24"/>
              </w:rPr>
              <w:t xml:space="preserve">ул. Лесная, ул. Дачная, ул. Клименкова, </w:t>
            </w:r>
            <w:r w:rsidRPr="008E76C8">
              <w:rPr>
                <w:sz w:val="24"/>
                <w:szCs w:val="24"/>
              </w:rPr>
              <w:t xml:space="preserve">ул. Мира, </w:t>
            </w:r>
            <w:r>
              <w:rPr>
                <w:sz w:val="24"/>
                <w:szCs w:val="24"/>
              </w:rPr>
              <w:t>ул. Те</w:t>
            </w:r>
            <w:r w:rsidRPr="008E76C8">
              <w:rPr>
                <w:sz w:val="24"/>
                <w:szCs w:val="24"/>
              </w:rPr>
              <w:t xml:space="preserve">рещенко, ул. Одесская, </w:t>
            </w:r>
            <w:r w:rsidRPr="008C7613">
              <w:rPr>
                <w:sz w:val="24"/>
                <w:szCs w:val="24"/>
              </w:rPr>
              <w:t xml:space="preserve">ул. Постышева, ул. Куйбышева, </w:t>
            </w:r>
            <w:r>
              <w:rPr>
                <w:sz w:val="24"/>
                <w:szCs w:val="24"/>
              </w:rPr>
              <w:t xml:space="preserve">ул. Свободная, </w:t>
            </w:r>
            <w:r w:rsidRPr="00A4373D">
              <w:rPr>
                <w:sz w:val="24"/>
                <w:szCs w:val="24"/>
              </w:rPr>
              <w:t xml:space="preserve">ул. Мичурина с дома № 2А до дома № 10 по четной стороне и с дома № 1 до дома № 31 по нечетной стороне, </w:t>
            </w:r>
            <w:r w:rsidRPr="0019558C">
              <w:rPr>
                <w:sz w:val="24"/>
                <w:szCs w:val="24"/>
              </w:rPr>
              <w:t>ул. Пионерская с дома №</w:t>
            </w:r>
            <w:r>
              <w:rPr>
                <w:sz w:val="24"/>
                <w:szCs w:val="24"/>
              </w:rPr>
              <w:t xml:space="preserve"> </w:t>
            </w:r>
            <w:r w:rsidRPr="0019558C">
              <w:rPr>
                <w:sz w:val="24"/>
                <w:szCs w:val="24"/>
              </w:rPr>
              <w:t>1 до дома № 13 и с дома №55 до дома №59 по нечетной стороне, и с дома № 2 до дома №</w:t>
            </w:r>
            <w:r>
              <w:rPr>
                <w:sz w:val="24"/>
                <w:szCs w:val="24"/>
              </w:rPr>
              <w:t xml:space="preserve"> </w:t>
            </w:r>
            <w:r w:rsidRPr="0019558C">
              <w:rPr>
                <w:sz w:val="24"/>
                <w:szCs w:val="24"/>
              </w:rPr>
              <w:t xml:space="preserve">12 по четной стороне, </w:t>
            </w:r>
            <w:r w:rsidRPr="008E76C8">
              <w:rPr>
                <w:sz w:val="24"/>
                <w:szCs w:val="24"/>
              </w:rPr>
              <w:t xml:space="preserve">ул. Набережная, </w:t>
            </w:r>
            <w:r>
              <w:rPr>
                <w:sz w:val="24"/>
                <w:szCs w:val="24"/>
              </w:rPr>
              <w:t xml:space="preserve">пер. Трактовый, </w:t>
            </w:r>
            <w:r w:rsidRPr="008E76C8">
              <w:rPr>
                <w:sz w:val="24"/>
                <w:szCs w:val="24"/>
              </w:rPr>
              <w:t xml:space="preserve">ул. Приморская, ул. Трудовая, ул. Спортивная, ул. Школьная, ул. Иркутская, </w:t>
            </w:r>
            <w:r w:rsidRPr="008C7613">
              <w:rPr>
                <w:sz w:val="24"/>
                <w:szCs w:val="24"/>
              </w:rPr>
              <w:t>ул. 40 лет Победы,</w:t>
            </w:r>
            <w:r w:rsidRPr="008E76C8">
              <w:rPr>
                <w:sz w:val="24"/>
                <w:szCs w:val="24"/>
              </w:rPr>
              <w:t xml:space="preserve">ул. Береговая,пер. Зеленый, </w:t>
            </w:r>
            <w:r w:rsidRPr="0021106F">
              <w:rPr>
                <w:sz w:val="24"/>
                <w:szCs w:val="24"/>
              </w:rPr>
              <w:t>ул. Дзержинского,</w:t>
            </w:r>
            <w:r w:rsidRPr="008C7613">
              <w:rPr>
                <w:sz w:val="24"/>
                <w:szCs w:val="24"/>
              </w:rPr>
              <w:t>ул. Ваулова, ул. Колхозная,</w:t>
            </w:r>
            <w:r w:rsidRPr="0021106F">
              <w:rPr>
                <w:sz w:val="24"/>
                <w:szCs w:val="24"/>
              </w:rPr>
              <w:t>ул. Комсомольская,ул. Пушкина,ул. Почтовая</w:t>
            </w:r>
            <w:r w:rsidRPr="008E76C8">
              <w:rPr>
                <w:sz w:val="24"/>
                <w:szCs w:val="24"/>
              </w:rPr>
              <w:t xml:space="preserve">, </w:t>
            </w:r>
            <w:r w:rsidRPr="0021106F">
              <w:rPr>
                <w:sz w:val="24"/>
                <w:szCs w:val="24"/>
              </w:rPr>
              <w:t xml:space="preserve">ул. Первомайская, </w:t>
            </w:r>
            <w:r w:rsidRPr="008E76C8">
              <w:rPr>
                <w:sz w:val="24"/>
                <w:szCs w:val="24"/>
              </w:rPr>
              <w:t xml:space="preserve">ул. Советская, </w:t>
            </w:r>
            <w:r w:rsidRPr="008F755B">
              <w:rPr>
                <w:sz w:val="24"/>
                <w:szCs w:val="24"/>
              </w:rPr>
              <w:t xml:space="preserve">ул. Ленина с дома №8 до дома №14 по четной стороне и с дома №5 до дома №13 по нечетной стороне, </w:t>
            </w:r>
            <w:r w:rsidRPr="0021106F">
              <w:rPr>
                <w:sz w:val="24"/>
                <w:szCs w:val="24"/>
              </w:rPr>
              <w:t>ул. Сидоренко,</w:t>
            </w:r>
            <w:r w:rsidRPr="008E76C8">
              <w:rPr>
                <w:sz w:val="24"/>
                <w:szCs w:val="24"/>
              </w:rPr>
              <w:t>пер. Вишневый</w:t>
            </w:r>
            <w:r w:rsidRPr="001825C2">
              <w:rPr>
                <w:sz w:val="24"/>
                <w:szCs w:val="24"/>
              </w:rPr>
              <w:t xml:space="preserve">, ул. Народная с дома №10А до дома 26 по четной стороне и с дома №3 до дома№5 по нечетной стороне, </w:t>
            </w:r>
            <w:r>
              <w:rPr>
                <w:sz w:val="24"/>
                <w:szCs w:val="24"/>
              </w:rPr>
              <w:t>ул. Пролетарская, ул. Юбилейная</w:t>
            </w:r>
            <w:r w:rsidRPr="009548FF">
              <w:rPr>
                <w:sz w:val="24"/>
                <w:szCs w:val="24"/>
              </w:rPr>
              <w:t>, ул. Строителей,</w:t>
            </w:r>
            <w:r w:rsidRPr="00D220FC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Луговая, ул. Южная, </w:t>
            </w:r>
            <w:r w:rsidRPr="00A4373D">
              <w:rPr>
                <w:sz w:val="24"/>
                <w:szCs w:val="24"/>
              </w:rPr>
              <w:t>ул. Карла Маркса с дома №2А по четной стор</w:t>
            </w:r>
            <w:r>
              <w:rPr>
                <w:sz w:val="24"/>
                <w:szCs w:val="24"/>
              </w:rPr>
              <w:t>о</w:t>
            </w:r>
            <w:r w:rsidRPr="00A4373D">
              <w:rPr>
                <w:sz w:val="24"/>
                <w:szCs w:val="24"/>
              </w:rPr>
              <w:t xml:space="preserve">не, </w:t>
            </w:r>
            <w:r w:rsidRPr="00174D3C">
              <w:rPr>
                <w:sz w:val="24"/>
                <w:szCs w:val="24"/>
              </w:rPr>
              <w:t xml:space="preserve">ул. 50 лет Октября с дома №1 до дома №11 и с дома №47 до дома №57 по нечетной стороне и с дома №2В до дома №2А по четной стороне,ул. 50 лет СССР с дома №30 до дома №54 по четной стороне и с дома №13А </w:t>
            </w:r>
            <w:r>
              <w:rPr>
                <w:sz w:val="24"/>
                <w:szCs w:val="24"/>
              </w:rPr>
              <w:t>до дома №23 по нечетной стороне.</w:t>
            </w:r>
          </w:p>
        </w:tc>
      </w:tr>
      <w:tr w:rsidR="006829E6" w:rsidRPr="0001478C" w:rsidTr="006829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187038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187038">
              <w:rPr>
                <w:spacing w:val="0"/>
                <w:kern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187038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187038">
              <w:rPr>
                <w:spacing w:val="0"/>
                <w:kern w:val="0"/>
                <w:sz w:val="24"/>
                <w:szCs w:val="24"/>
              </w:rPr>
              <w:t>Муниципальное казенное дошкольное образовательное учреждение Средне- Муйский  детский сад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187038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Костина Вера Александровна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187038" w:rsidRDefault="006829E6" w:rsidP="006829E6">
            <w:pPr>
              <w:jc w:val="both"/>
              <w:rPr>
                <w:sz w:val="24"/>
                <w:szCs w:val="24"/>
              </w:rPr>
            </w:pPr>
            <w:r w:rsidRPr="00187038">
              <w:rPr>
                <w:sz w:val="24"/>
                <w:szCs w:val="24"/>
              </w:rPr>
              <w:t>Средне</w:t>
            </w:r>
            <w:r>
              <w:rPr>
                <w:sz w:val="24"/>
                <w:szCs w:val="24"/>
              </w:rPr>
              <w:t xml:space="preserve"> </w:t>
            </w:r>
            <w:r w:rsidRPr="001870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87038">
              <w:rPr>
                <w:sz w:val="24"/>
                <w:szCs w:val="24"/>
              </w:rPr>
              <w:t>Муйское муниципальное образование</w:t>
            </w:r>
          </w:p>
          <w:p w:rsidR="006829E6" w:rsidRPr="00187038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</w:p>
        </w:tc>
      </w:tr>
      <w:tr w:rsidR="006829E6" w:rsidRPr="0001478C" w:rsidTr="006829E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187038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187038">
              <w:rPr>
                <w:spacing w:val="0"/>
                <w:kern w:val="0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187038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187038">
              <w:rPr>
                <w:spacing w:val="0"/>
                <w:kern w:val="0"/>
                <w:sz w:val="24"/>
                <w:szCs w:val="24"/>
              </w:rPr>
              <w:t>Муниципальное казенное дошкольное образовательное учреждение Юголукский детский сад «Солнышко»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187038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187038">
              <w:rPr>
                <w:spacing w:val="0"/>
                <w:kern w:val="0"/>
                <w:sz w:val="24"/>
                <w:szCs w:val="24"/>
              </w:rPr>
              <w:t>Кибанова Лидия Владимировна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187038" w:rsidRDefault="006829E6" w:rsidP="006829E6">
            <w:pPr>
              <w:jc w:val="both"/>
              <w:rPr>
                <w:sz w:val="24"/>
                <w:szCs w:val="24"/>
              </w:rPr>
            </w:pPr>
            <w:r w:rsidRPr="00187038">
              <w:rPr>
                <w:sz w:val="24"/>
                <w:szCs w:val="24"/>
              </w:rPr>
              <w:t>Юголукское муниципальное образование</w:t>
            </w:r>
          </w:p>
          <w:p w:rsidR="006829E6" w:rsidRPr="00187038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</w:p>
        </w:tc>
      </w:tr>
      <w:tr w:rsidR="006829E6" w:rsidRPr="0001478C" w:rsidTr="006829E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187038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187038">
              <w:rPr>
                <w:spacing w:val="0"/>
                <w:kern w:val="0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187038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187038">
              <w:rPr>
                <w:spacing w:val="0"/>
                <w:kern w:val="0"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  <w:r w:rsidRPr="00187038">
              <w:rPr>
                <w:spacing w:val="0"/>
                <w:kern w:val="0"/>
                <w:sz w:val="24"/>
                <w:szCs w:val="24"/>
              </w:rPr>
              <w:lastRenderedPageBreak/>
              <w:t>Игжейский детский сад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187038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187038">
              <w:rPr>
                <w:spacing w:val="0"/>
                <w:kern w:val="0"/>
                <w:sz w:val="24"/>
                <w:szCs w:val="24"/>
              </w:rPr>
              <w:lastRenderedPageBreak/>
              <w:t>Малахова Наталья Анатольевна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187038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187038">
              <w:rPr>
                <w:sz w:val="24"/>
                <w:szCs w:val="24"/>
              </w:rPr>
              <w:t>Игжейское муниципальное образование</w:t>
            </w:r>
          </w:p>
        </w:tc>
      </w:tr>
      <w:tr w:rsidR="006829E6" w:rsidRPr="0001478C" w:rsidTr="006829E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187038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187038">
              <w:rPr>
                <w:spacing w:val="0"/>
                <w:kern w:val="0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187038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187038">
              <w:rPr>
                <w:spacing w:val="0"/>
                <w:kern w:val="0"/>
                <w:sz w:val="24"/>
                <w:szCs w:val="24"/>
              </w:rPr>
              <w:t>Муниципальное казенное дошкольное образовательное учреждение детский сад «Колосок» с. Балаганка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Сагдеева</w:t>
            </w:r>
          </w:p>
          <w:p w:rsidR="006829E6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Лариса</w:t>
            </w:r>
          </w:p>
          <w:p w:rsidR="006829E6" w:rsidRPr="00187038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Сергеевна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187038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187038">
              <w:rPr>
                <w:sz w:val="24"/>
                <w:szCs w:val="24"/>
              </w:rPr>
              <w:t>Балаганкинское муниципальное образование</w:t>
            </w:r>
          </w:p>
        </w:tc>
      </w:tr>
      <w:tr w:rsidR="006829E6" w:rsidRPr="0001478C" w:rsidTr="006829E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187038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7</w:t>
            </w:r>
            <w:r w:rsidRPr="00187038">
              <w:rPr>
                <w:spacing w:val="0"/>
                <w:kern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187038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187038">
              <w:rPr>
                <w:spacing w:val="0"/>
                <w:kern w:val="0"/>
                <w:sz w:val="24"/>
                <w:szCs w:val="24"/>
              </w:rPr>
              <w:t>Муниципальное казенное дошкольное образовательное учреждение Малышевский детский сад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187038">
              <w:rPr>
                <w:spacing w:val="0"/>
                <w:kern w:val="0"/>
                <w:sz w:val="24"/>
                <w:szCs w:val="24"/>
              </w:rPr>
              <w:t>Хохлова</w:t>
            </w:r>
          </w:p>
          <w:p w:rsidR="006829E6" w:rsidRPr="00187038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187038">
              <w:rPr>
                <w:spacing w:val="0"/>
                <w:kern w:val="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187038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187038">
              <w:rPr>
                <w:sz w:val="24"/>
                <w:szCs w:val="24"/>
              </w:rPr>
              <w:t>Малышевское муниципальное образование</w:t>
            </w:r>
          </w:p>
        </w:tc>
      </w:tr>
      <w:tr w:rsidR="006829E6" w:rsidRPr="0001478C" w:rsidTr="006829E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33F2D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8</w:t>
            </w:r>
            <w:r w:rsidRPr="00433F2D">
              <w:rPr>
                <w:spacing w:val="0"/>
                <w:kern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33F2D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433F2D">
              <w:rPr>
                <w:spacing w:val="0"/>
                <w:kern w:val="0"/>
                <w:sz w:val="24"/>
                <w:szCs w:val="24"/>
              </w:rPr>
              <w:t>Муниципальное казенное дошкольное образовательное учреждение детский сад с. Молька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33F2D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433F2D">
              <w:rPr>
                <w:spacing w:val="0"/>
                <w:kern w:val="0"/>
                <w:sz w:val="24"/>
                <w:szCs w:val="24"/>
              </w:rPr>
              <w:t>Бондарева Анастасия Сергеевна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33F2D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433F2D">
              <w:rPr>
                <w:sz w:val="24"/>
                <w:szCs w:val="24"/>
              </w:rPr>
              <w:t>Молькинское муниципальное образование</w:t>
            </w:r>
          </w:p>
        </w:tc>
      </w:tr>
      <w:tr w:rsidR="006829E6" w:rsidRPr="0001478C" w:rsidTr="006829E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33F2D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9</w:t>
            </w:r>
            <w:r w:rsidRPr="00433F2D">
              <w:rPr>
                <w:spacing w:val="0"/>
                <w:kern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33F2D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433F2D">
              <w:rPr>
                <w:spacing w:val="0"/>
                <w:kern w:val="0"/>
                <w:sz w:val="24"/>
                <w:szCs w:val="24"/>
              </w:rPr>
              <w:t>Муниципальное казенное дошкольное образовательное учреждение Ново-Удинский детский сад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33F2D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433F2D">
              <w:rPr>
                <w:spacing w:val="0"/>
                <w:kern w:val="0"/>
                <w:sz w:val="24"/>
                <w:szCs w:val="24"/>
              </w:rPr>
              <w:t>Купрякова Елена Сергеевна</w:t>
            </w:r>
          </w:p>
          <w:p w:rsidR="006829E6" w:rsidRPr="00433F2D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33F2D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433F2D">
              <w:rPr>
                <w:sz w:val="24"/>
                <w:szCs w:val="24"/>
              </w:rPr>
              <w:t>Ново-Удинское муниципальное образование</w:t>
            </w:r>
          </w:p>
        </w:tc>
      </w:tr>
      <w:tr w:rsidR="006829E6" w:rsidRPr="0001478C" w:rsidTr="006829E6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E02DC7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E02DC7">
              <w:rPr>
                <w:spacing w:val="0"/>
                <w:kern w:val="0"/>
                <w:sz w:val="24"/>
                <w:szCs w:val="24"/>
              </w:rPr>
              <w:t>1</w:t>
            </w:r>
            <w:r>
              <w:rPr>
                <w:spacing w:val="0"/>
                <w:kern w:val="0"/>
                <w:sz w:val="24"/>
                <w:szCs w:val="24"/>
              </w:rPr>
              <w:t>0</w:t>
            </w:r>
            <w:r w:rsidRPr="00E02DC7">
              <w:rPr>
                <w:spacing w:val="0"/>
                <w:kern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E02DC7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E02DC7">
              <w:rPr>
                <w:spacing w:val="0"/>
                <w:kern w:val="0"/>
                <w:sz w:val="24"/>
                <w:szCs w:val="24"/>
              </w:rPr>
              <w:t>Муниципальное казенное дошкольное образовательное учреждение Светлолобовский детский сад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E02DC7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E02DC7">
              <w:rPr>
                <w:spacing w:val="0"/>
                <w:kern w:val="0"/>
                <w:sz w:val="24"/>
                <w:szCs w:val="24"/>
              </w:rPr>
              <w:t>Медведева Лариса Васильевна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E02DC7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E02DC7">
              <w:rPr>
                <w:sz w:val="24"/>
                <w:szCs w:val="24"/>
              </w:rPr>
              <w:t>Светлолобовское муниципальное образование</w:t>
            </w:r>
          </w:p>
        </w:tc>
      </w:tr>
      <w:tr w:rsidR="006829E6" w:rsidRPr="0001478C" w:rsidTr="006829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70565A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70565A">
              <w:rPr>
                <w:spacing w:val="0"/>
                <w:kern w:val="0"/>
                <w:sz w:val="24"/>
                <w:szCs w:val="24"/>
              </w:rPr>
              <w:t>1</w:t>
            </w:r>
            <w:r>
              <w:rPr>
                <w:spacing w:val="0"/>
                <w:kern w:val="0"/>
                <w:sz w:val="24"/>
                <w:szCs w:val="24"/>
              </w:rPr>
              <w:t>1</w:t>
            </w:r>
            <w:r w:rsidRPr="0070565A">
              <w:rPr>
                <w:spacing w:val="0"/>
                <w:kern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70565A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70565A">
              <w:rPr>
                <w:spacing w:val="0"/>
                <w:kern w:val="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п. Усть-Уда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70565A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70565A">
              <w:rPr>
                <w:spacing w:val="0"/>
                <w:kern w:val="0"/>
                <w:sz w:val="24"/>
                <w:szCs w:val="24"/>
              </w:rPr>
              <w:t>Епонешникова Ольга Михайловна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Default="006829E6" w:rsidP="00682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Усть-Уда следующие улицы:</w:t>
            </w:r>
          </w:p>
          <w:p w:rsidR="006829E6" w:rsidRPr="00220754" w:rsidRDefault="006829E6" w:rsidP="006829E6">
            <w:pPr>
              <w:jc w:val="both"/>
              <w:rPr>
                <w:sz w:val="24"/>
                <w:szCs w:val="24"/>
              </w:rPr>
            </w:pPr>
            <w:r w:rsidRPr="008C7613">
              <w:rPr>
                <w:sz w:val="24"/>
                <w:szCs w:val="24"/>
              </w:rPr>
              <w:t xml:space="preserve"> ул. Горького,</w:t>
            </w:r>
            <w:r>
              <w:rPr>
                <w:sz w:val="24"/>
                <w:szCs w:val="24"/>
              </w:rPr>
              <w:t xml:space="preserve"> пер. Кооперативный, </w:t>
            </w:r>
            <w:r w:rsidRPr="00A87313">
              <w:rPr>
                <w:sz w:val="24"/>
                <w:szCs w:val="24"/>
              </w:rPr>
              <w:t xml:space="preserve">ул. Урицкого с дома №18 до дома №24 по четной стороне, </w:t>
            </w:r>
            <w:r w:rsidRPr="00B872B5">
              <w:rPr>
                <w:sz w:val="24"/>
                <w:szCs w:val="24"/>
              </w:rPr>
              <w:t xml:space="preserve">ул. Луначарского, </w:t>
            </w:r>
            <w:r w:rsidRPr="00A87313">
              <w:rPr>
                <w:sz w:val="24"/>
                <w:szCs w:val="24"/>
              </w:rPr>
              <w:t>ул. Лазо дом №1 по нечетной стороне и с дома №2 до дома №8 по четной стороне, ул. Кирова с дома № 1А до дома №9 по нечетной стороне и с дома №2 до дома №6 по четной стороне,</w:t>
            </w:r>
            <w:r>
              <w:rPr>
                <w:sz w:val="24"/>
                <w:szCs w:val="24"/>
              </w:rPr>
              <w:t xml:space="preserve">ул. Лесная, ул. Дачная, ул. Клименкова, </w:t>
            </w:r>
            <w:r w:rsidRPr="002925CC">
              <w:rPr>
                <w:sz w:val="24"/>
                <w:szCs w:val="24"/>
              </w:rPr>
              <w:t>ул. Мира от дома №2 до дома №22А по четной стороне и с дома № 1А до дома №33 по нечетной стороне, ул</w:t>
            </w:r>
            <w:r>
              <w:rPr>
                <w:sz w:val="24"/>
                <w:szCs w:val="24"/>
              </w:rPr>
              <w:t>. Те</w:t>
            </w:r>
            <w:r w:rsidRPr="008E76C8">
              <w:rPr>
                <w:sz w:val="24"/>
                <w:szCs w:val="24"/>
              </w:rPr>
              <w:t>рещенко, ул. Одесская,</w:t>
            </w:r>
            <w:r>
              <w:rPr>
                <w:sz w:val="24"/>
                <w:szCs w:val="24"/>
              </w:rPr>
              <w:t xml:space="preserve"> ул. Чернышевского, </w:t>
            </w:r>
            <w:r w:rsidRPr="008C7613">
              <w:rPr>
                <w:sz w:val="24"/>
                <w:szCs w:val="24"/>
              </w:rPr>
              <w:t xml:space="preserve">ул. Постышева, ул. Куйбышева, </w:t>
            </w:r>
            <w:r w:rsidRPr="00A87313">
              <w:rPr>
                <w:sz w:val="24"/>
                <w:szCs w:val="24"/>
              </w:rPr>
              <w:t xml:space="preserve">ул. Свободная от дома №2А до </w:t>
            </w:r>
            <w:r w:rsidRPr="00A87313">
              <w:rPr>
                <w:sz w:val="24"/>
                <w:szCs w:val="24"/>
              </w:rPr>
              <w:lastRenderedPageBreak/>
              <w:t>дома №</w:t>
            </w:r>
            <w:r>
              <w:rPr>
                <w:sz w:val="24"/>
                <w:szCs w:val="24"/>
              </w:rPr>
              <w:t>12 по четной стороне и с дома №1</w:t>
            </w:r>
            <w:r w:rsidRPr="00A87313">
              <w:rPr>
                <w:sz w:val="24"/>
                <w:szCs w:val="24"/>
              </w:rPr>
              <w:t xml:space="preserve"> до дома №13 по нечетной стороне, ул. Мичурина с дома №1 до дома №15 по нечетной стороне </w:t>
            </w:r>
            <w:r w:rsidRPr="00082751">
              <w:rPr>
                <w:sz w:val="24"/>
                <w:szCs w:val="24"/>
              </w:rPr>
              <w:t xml:space="preserve">и дом №2А </w:t>
            </w:r>
            <w:r w:rsidRPr="00A87313">
              <w:rPr>
                <w:sz w:val="24"/>
                <w:szCs w:val="24"/>
              </w:rPr>
              <w:t xml:space="preserve">по четной стороне, </w:t>
            </w:r>
            <w:r w:rsidRPr="00953CDE">
              <w:rPr>
                <w:sz w:val="24"/>
                <w:szCs w:val="24"/>
              </w:rPr>
              <w:t xml:space="preserve">ул. Пионерская с дома №2 до дома №8 и с дома №36 до дома №44 по четной стороне, и с дома №45 до дома №59 по нечетной стороне, </w:t>
            </w:r>
            <w:r w:rsidRPr="008E76C8">
              <w:rPr>
                <w:sz w:val="24"/>
                <w:szCs w:val="24"/>
              </w:rPr>
              <w:t xml:space="preserve">ул. Набережная, </w:t>
            </w:r>
            <w:r>
              <w:rPr>
                <w:sz w:val="24"/>
                <w:szCs w:val="24"/>
              </w:rPr>
              <w:t xml:space="preserve">пер. Трактовый, ул. Нефтяников,  </w:t>
            </w:r>
            <w:r w:rsidRPr="008E76C8">
              <w:rPr>
                <w:sz w:val="24"/>
                <w:szCs w:val="24"/>
              </w:rPr>
              <w:t xml:space="preserve">ул. Приморская, ул. Трудовая, ул. Школьная, ул. Иркутская, </w:t>
            </w:r>
            <w:r w:rsidRPr="008C7613">
              <w:rPr>
                <w:sz w:val="24"/>
                <w:szCs w:val="24"/>
              </w:rPr>
              <w:t>ул. 40 лет Победы,</w:t>
            </w:r>
            <w:r w:rsidRPr="008E76C8">
              <w:rPr>
                <w:sz w:val="24"/>
                <w:szCs w:val="24"/>
              </w:rPr>
              <w:t xml:space="preserve">ул. Береговая,пер. Зеленый, </w:t>
            </w:r>
            <w:r w:rsidRPr="0021106F">
              <w:rPr>
                <w:sz w:val="24"/>
                <w:szCs w:val="24"/>
              </w:rPr>
              <w:t>ул. Дзержинского,</w:t>
            </w:r>
            <w:r w:rsidRPr="008C7613">
              <w:rPr>
                <w:sz w:val="24"/>
                <w:szCs w:val="24"/>
              </w:rPr>
              <w:t>ул. Ваулова, ул. Колхозная,</w:t>
            </w:r>
            <w:r w:rsidRPr="0021106F">
              <w:rPr>
                <w:sz w:val="24"/>
                <w:szCs w:val="24"/>
              </w:rPr>
              <w:t>ул. Комсомольская,ул. Пушкина,ул. Почтовая</w:t>
            </w:r>
            <w:r w:rsidRPr="008E76C8">
              <w:rPr>
                <w:sz w:val="24"/>
                <w:szCs w:val="24"/>
              </w:rPr>
              <w:t xml:space="preserve">, </w:t>
            </w:r>
            <w:r w:rsidRPr="0021106F">
              <w:rPr>
                <w:sz w:val="24"/>
                <w:szCs w:val="24"/>
              </w:rPr>
              <w:t xml:space="preserve">ул. Первомайская, </w:t>
            </w:r>
            <w:r w:rsidRPr="008E76C8">
              <w:rPr>
                <w:sz w:val="24"/>
                <w:szCs w:val="24"/>
              </w:rPr>
              <w:t xml:space="preserve">ул. Советская, </w:t>
            </w:r>
            <w:r w:rsidRPr="005074BC">
              <w:rPr>
                <w:sz w:val="24"/>
                <w:szCs w:val="24"/>
              </w:rPr>
              <w:t xml:space="preserve">ул. Ленина с дома №8 до дома №14 по четной стороне и с дома №5 до дома №13 по нечетной стороне, </w:t>
            </w:r>
            <w:r w:rsidRPr="0021106F">
              <w:rPr>
                <w:sz w:val="24"/>
                <w:szCs w:val="24"/>
              </w:rPr>
              <w:t>ул. Сидоренко,</w:t>
            </w:r>
            <w:r w:rsidRPr="008E76C8">
              <w:rPr>
                <w:sz w:val="24"/>
                <w:szCs w:val="24"/>
              </w:rPr>
              <w:t>пер. Вишневый</w:t>
            </w:r>
            <w:r>
              <w:rPr>
                <w:sz w:val="24"/>
                <w:szCs w:val="24"/>
              </w:rPr>
              <w:t>, ул. 50 лет Октября, ул. 50 лет СССР, ул. Чапаева, пер. Байкальский, ул. Ангарская, ул. Зои Космодемьянской, ул. Фрунзе, падь Озерок, д. Михайловщина.</w:t>
            </w:r>
          </w:p>
        </w:tc>
      </w:tr>
      <w:tr w:rsidR="006829E6" w:rsidRPr="0001478C" w:rsidTr="006829E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70565A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70565A">
              <w:rPr>
                <w:spacing w:val="0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spacing w:val="0"/>
                <w:kern w:val="0"/>
                <w:sz w:val="24"/>
                <w:szCs w:val="24"/>
              </w:rPr>
              <w:t>2</w:t>
            </w:r>
            <w:r w:rsidRPr="0070565A">
              <w:rPr>
                <w:spacing w:val="0"/>
                <w:kern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70565A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70565A">
              <w:rPr>
                <w:spacing w:val="0"/>
                <w:kern w:val="0"/>
                <w:sz w:val="24"/>
                <w:szCs w:val="24"/>
              </w:rPr>
              <w:t>Муниципальное бюджетное общеобразовательное учреждение «Усть-Удинская средняя общеобразовательная школа №2»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70565A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Эгго Анна Леонидовна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E2364D" w:rsidRDefault="00811F16" w:rsidP="006829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Усть-Уда </w:t>
            </w:r>
            <w:r w:rsidR="000C0E7F">
              <w:rPr>
                <w:sz w:val="24"/>
                <w:szCs w:val="24"/>
              </w:rPr>
              <w:t xml:space="preserve">: </w:t>
            </w:r>
            <w:r w:rsidR="006829E6" w:rsidRPr="00601881">
              <w:rPr>
                <w:sz w:val="24"/>
                <w:szCs w:val="24"/>
              </w:rPr>
              <w:t>ул. 8 марта, ул. Садовая,</w:t>
            </w:r>
            <w:r w:rsidR="006829E6" w:rsidRPr="00973E32">
              <w:rPr>
                <w:sz w:val="24"/>
                <w:szCs w:val="24"/>
              </w:rPr>
              <w:t>ул</w:t>
            </w:r>
            <w:r w:rsidR="006829E6">
              <w:rPr>
                <w:sz w:val="24"/>
                <w:szCs w:val="24"/>
              </w:rPr>
              <w:t>.</w:t>
            </w:r>
            <w:r w:rsidR="006829E6" w:rsidRPr="00973E32">
              <w:rPr>
                <w:sz w:val="24"/>
                <w:szCs w:val="24"/>
              </w:rPr>
              <w:t xml:space="preserve"> Коммунальная, </w:t>
            </w:r>
            <w:r w:rsidR="006829E6" w:rsidRPr="00601881">
              <w:rPr>
                <w:sz w:val="24"/>
                <w:szCs w:val="24"/>
              </w:rPr>
              <w:t xml:space="preserve">ул. Нагорная, </w:t>
            </w:r>
            <w:r w:rsidR="006829E6" w:rsidRPr="00E9552F">
              <w:rPr>
                <w:sz w:val="24"/>
                <w:szCs w:val="24"/>
              </w:rPr>
              <w:t xml:space="preserve">ул. Сибирская, </w:t>
            </w:r>
            <w:r w:rsidR="006829E6" w:rsidRPr="001F395E">
              <w:rPr>
                <w:sz w:val="24"/>
                <w:szCs w:val="24"/>
              </w:rPr>
              <w:t xml:space="preserve">ул. Свердлова, </w:t>
            </w:r>
            <w:r w:rsidR="006829E6" w:rsidRPr="00DE4F91">
              <w:rPr>
                <w:sz w:val="24"/>
                <w:szCs w:val="24"/>
              </w:rPr>
              <w:t xml:space="preserve">ул. Мичурина </w:t>
            </w:r>
            <w:r w:rsidR="006829E6" w:rsidRPr="00082751">
              <w:rPr>
                <w:sz w:val="24"/>
                <w:szCs w:val="24"/>
              </w:rPr>
              <w:t xml:space="preserve">с дома №2 до </w:t>
            </w:r>
            <w:r w:rsidR="006829E6" w:rsidRPr="00DE4F91">
              <w:rPr>
                <w:sz w:val="24"/>
                <w:szCs w:val="24"/>
              </w:rPr>
              <w:t xml:space="preserve">дома №26 по четной стороне и с дома 15А до дома №35 по нечетной стороне, </w:t>
            </w:r>
            <w:r w:rsidR="006829E6" w:rsidRPr="00B872B5">
              <w:rPr>
                <w:sz w:val="24"/>
                <w:szCs w:val="24"/>
              </w:rPr>
              <w:t xml:space="preserve">ул. Урицкого с дома №4 до дома №16 по четной стороне и с дома №1 до дома №9 по нечетной стороне </w:t>
            </w:r>
            <w:r w:rsidR="006829E6" w:rsidRPr="00601881">
              <w:rPr>
                <w:sz w:val="24"/>
                <w:szCs w:val="24"/>
              </w:rPr>
              <w:t xml:space="preserve">ул. Коммунаров, </w:t>
            </w:r>
            <w:r w:rsidR="006829E6" w:rsidRPr="00DE4F91">
              <w:rPr>
                <w:sz w:val="24"/>
                <w:szCs w:val="24"/>
              </w:rPr>
              <w:t xml:space="preserve">ул. Пролетарская, </w:t>
            </w:r>
            <w:r w:rsidR="006829E6" w:rsidRPr="00973E32">
              <w:rPr>
                <w:sz w:val="24"/>
                <w:szCs w:val="24"/>
              </w:rPr>
              <w:t>ул. Коминтерна,ул. Маяковского</w:t>
            </w:r>
            <w:r w:rsidR="006829E6" w:rsidRPr="00DE4F91">
              <w:rPr>
                <w:sz w:val="24"/>
                <w:szCs w:val="24"/>
              </w:rPr>
              <w:t xml:space="preserve">, ул. Юбилейная, ул. Строителей, </w:t>
            </w:r>
            <w:r w:rsidR="006829E6" w:rsidRPr="00126612">
              <w:rPr>
                <w:sz w:val="24"/>
                <w:szCs w:val="24"/>
              </w:rPr>
              <w:t>ул. Гоголя,</w:t>
            </w:r>
            <w:r w:rsidR="006829E6" w:rsidRPr="001F395E">
              <w:rPr>
                <w:sz w:val="24"/>
                <w:szCs w:val="24"/>
              </w:rPr>
              <w:t xml:space="preserve">ул. Орджоникидзе, </w:t>
            </w:r>
            <w:r w:rsidR="006829E6" w:rsidRPr="00E9552F">
              <w:rPr>
                <w:sz w:val="24"/>
                <w:szCs w:val="24"/>
              </w:rPr>
              <w:t xml:space="preserve">ул. Калинина, </w:t>
            </w:r>
            <w:r w:rsidR="006829E6" w:rsidRPr="00DE4F91">
              <w:rPr>
                <w:sz w:val="24"/>
                <w:szCs w:val="24"/>
              </w:rPr>
              <w:t xml:space="preserve">ул. Южная, </w:t>
            </w:r>
            <w:r w:rsidR="006829E6" w:rsidRPr="00E9552F">
              <w:rPr>
                <w:sz w:val="24"/>
                <w:szCs w:val="24"/>
              </w:rPr>
              <w:t>ул. Некрасова</w:t>
            </w:r>
            <w:r w:rsidR="006829E6" w:rsidRPr="00DE4F91">
              <w:rPr>
                <w:sz w:val="24"/>
                <w:szCs w:val="24"/>
              </w:rPr>
              <w:t xml:space="preserve">, ул. Свободная с дома №15 до дома №23 по нечетной стороне и с дома №12А до дома №28 по четной стороне, </w:t>
            </w:r>
            <w:r w:rsidR="006829E6" w:rsidRPr="00601881">
              <w:rPr>
                <w:sz w:val="24"/>
                <w:szCs w:val="24"/>
              </w:rPr>
              <w:t xml:space="preserve">ул. Чехова, </w:t>
            </w:r>
            <w:r w:rsidR="006829E6" w:rsidRPr="00DE4F91">
              <w:rPr>
                <w:sz w:val="24"/>
                <w:szCs w:val="24"/>
              </w:rPr>
              <w:t xml:space="preserve">ул. Луговая, </w:t>
            </w:r>
            <w:r w:rsidR="006829E6" w:rsidRPr="00E9552F">
              <w:rPr>
                <w:sz w:val="24"/>
                <w:szCs w:val="24"/>
              </w:rPr>
              <w:t>п</w:t>
            </w:r>
            <w:r w:rsidR="006829E6">
              <w:rPr>
                <w:sz w:val="24"/>
                <w:szCs w:val="24"/>
              </w:rPr>
              <w:t>ер.</w:t>
            </w:r>
            <w:r w:rsidR="006829E6" w:rsidRPr="00E9552F">
              <w:rPr>
                <w:sz w:val="24"/>
                <w:szCs w:val="24"/>
              </w:rPr>
              <w:t xml:space="preserve"> Рыбный, </w:t>
            </w:r>
            <w:r w:rsidR="006829E6" w:rsidRPr="00601881">
              <w:rPr>
                <w:sz w:val="24"/>
                <w:szCs w:val="24"/>
              </w:rPr>
              <w:t xml:space="preserve">ул. Ватутина, </w:t>
            </w:r>
            <w:r w:rsidR="006829E6" w:rsidRPr="00973E32">
              <w:rPr>
                <w:sz w:val="24"/>
                <w:szCs w:val="24"/>
              </w:rPr>
              <w:t>ул. Ломоносова</w:t>
            </w:r>
            <w:r w:rsidR="006829E6" w:rsidRPr="00DE4F91">
              <w:rPr>
                <w:sz w:val="24"/>
                <w:szCs w:val="24"/>
              </w:rPr>
              <w:t xml:space="preserve">, ул. Карла Маркса, ул. Народная, </w:t>
            </w:r>
            <w:r w:rsidR="006829E6" w:rsidRPr="00601881">
              <w:rPr>
                <w:sz w:val="24"/>
                <w:szCs w:val="24"/>
              </w:rPr>
              <w:t>ул. Кирова</w:t>
            </w:r>
            <w:r w:rsidR="006829E6">
              <w:rPr>
                <w:sz w:val="24"/>
                <w:szCs w:val="24"/>
              </w:rPr>
              <w:t xml:space="preserve"> с дома №11 до дома №15 по нечетной стороне</w:t>
            </w:r>
            <w:r w:rsidR="006829E6" w:rsidRPr="00601881">
              <w:rPr>
                <w:sz w:val="24"/>
                <w:szCs w:val="24"/>
              </w:rPr>
              <w:t xml:space="preserve">, </w:t>
            </w:r>
            <w:r w:rsidR="006829E6" w:rsidRPr="00953CDE">
              <w:rPr>
                <w:sz w:val="24"/>
                <w:szCs w:val="24"/>
              </w:rPr>
              <w:t xml:space="preserve">ул. Пионерская с дома №10 до дома №34 по четной стороне и с дома №1 до дома </w:t>
            </w:r>
            <w:r w:rsidR="006829E6">
              <w:rPr>
                <w:sz w:val="24"/>
                <w:szCs w:val="24"/>
              </w:rPr>
              <w:t>№</w:t>
            </w:r>
            <w:r w:rsidR="006829E6" w:rsidRPr="00953CDE">
              <w:rPr>
                <w:sz w:val="24"/>
                <w:szCs w:val="24"/>
              </w:rPr>
              <w:t xml:space="preserve">43 по нечетной стороне, </w:t>
            </w:r>
            <w:r w:rsidR="006829E6" w:rsidRPr="00973E32">
              <w:rPr>
                <w:sz w:val="24"/>
                <w:szCs w:val="24"/>
              </w:rPr>
              <w:t xml:space="preserve">ул. Толстого, </w:t>
            </w:r>
            <w:r w:rsidR="006829E6" w:rsidRPr="00DE4F91">
              <w:rPr>
                <w:sz w:val="24"/>
                <w:szCs w:val="24"/>
              </w:rPr>
              <w:t>ул. Ленина с дома №19 до дома №29 по нечетной стороне и с дома №20 до дома №30 по четной стороне,</w:t>
            </w:r>
            <w:r w:rsidR="006829E6" w:rsidRPr="001F395E">
              <w:rPr>
                <w:sz w:val="24"/>
                <w:szCs w:val="24"/>
              </w:rPr>
              <w:t>ул. Софьи Перовской</w:t>
            </w:r>
            <w:r w:rsidR="006829E6">
              <w:rPr>
                <w:sz w:val="24"/>
                <w:szCs w:val="24"/>
              </w:rPr>
              <w:t>, ул. Соснова, ул. Партизанская, ул. Аэрофлотская, ул. Северная, пер. Таежный, пер. Речной, ул. Лермонтова, пер. Кирпичный, пер. Степной, ул. Солнечная,ул. Спортивная,</w:t>
            </w:r>
            <w:r w:rsidR="006829E6" w:rsidRPr="002925CC">
              <w:rPr>
                <w:sz w:val="24"/>
                <w:szCs w:val="24"/>
              </w:rPr>
              <w:t>ул. Мира с дома №24 до дома №68 по четной стороне и с дома №3</w:t>
            </w:r>
            <w:r w:rsidR="006829E6">
              <w:rPr>
                <w:sz w:val="24"/>
                <w:szCs w:val="24"/>
              </w:rPr>
              <w:t>5до дома №79 по нечетной стороне, ул. Андреева.</w:t>
            </w:r>
          </w:p>
        </w:tc>
      </w:tr>
      <w:tr w:rsidR="006829E6" w:rsidRPr="0001478C" w:rsidTr="006829E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70565A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70565A">
              <w:rPr>
                <w:spacing w:val="0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spacing w:val="0"/>
                <w:kern w:val="0"/>
                <w:sz w:val="24"/>
                <w:szCs w:val="24"/>
              </w:rPr>
              <w:t>3</w:t>
            </w:r>
            <w:r w:rsidRPr="0070565A">
              <w:rPr>
                <w:spacing w:val="0"/>
                <w:kern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70565A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70565A">
              <w:rPr>
                <w:spacing w:val="0"/>
                <w:kern w:val="0"/>
                <w:sz w:val="24"/>
                <w:szCs w:val="24"/>
              </w:rPr>
              <w:t xml:space="preserve">Муниципальное казенное общеобразовательное учреждение Аносовская средняя общеобразовательная школа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70565A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70565A">
              <w:rPr>
                <w:spacing w:val="0"/>
                <w:kern w:val="0"/>
                <w:sz w:val="24"/>
                <w:szCs w:val="24"/>
              </w:rPr>
              <w:t>Поцелуева Ирина Григорьевна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811F16" w:rsidRDefault="006829E6" w:rsidP="006829E6">
            <w:pPr>
              <w:rPr>
                <w:sz w:val="24"/>
                <w:szCs w:val="24"/>
              </w:rPr>
            </w:pPr>
            <w:r w:rsidRPr="0070565A">
              <w:rPr>
                <w:sz w:val="24"/>
                <w:szCs w:val="24"/>
              </w:rPr>
              <w:t>Аносовское муниципальное образование</w:t>
            </w:r>
            <w:r>
              <w:rPr>
                <w:sz w:val="24"/>
                <w:szCs w:val="24"/>
              </w:rPr>
              <w:t>, Ключинское муниципальное образование.</w:t>
            </w:r>
          </w:p>
        </w:tc>
      </w:tr>
      <w:tr w:rsidR="006829E6" w:rsidRPr="0001478C" w:rsidTr="006829E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EF7BAB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EF7BAB">
              <w:rPr>
                <w:spacing w:val="0"/>
                <w:kern w:val="0"/>
                <w:sz w:val="24"/>
                <w:szCs w:val="24"/>
              </w:rPr>
              <w:t>1</w:t>
            </w:r>
            <w:r>
              <w:rPr>
                <w:spacing w:val="0"/>
                <w:kern w:val="0"/>
                <w:sz w:val="24"/>
                <w:szCs w:val="24"/>
              </w:rPr>
              <w:t>4</w:t>
            </w:r>
            <w:r w:rsidRPr="00EF7BAB">
              <w:rPr>
                <w:spacing w:val="0"/>
                <w:kern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EF7BAB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EF7BAB">
              <w:rPr>
                <w:spacing w:val="0"/>
                <w:kern w:val="0"/>
                <w:sz w:val="24"/>
                <w:szCs w:val="24"/>
              </w:rPr>
              <w:t>Муниципальное казенное общеобразовательное учреждение Игжейская средняя общеобразовательная школа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EF7BAB" w:rsidRDefault="00811F16" w:rsidP="006829E6">
            <w:pPr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Маслова Алена Викторовна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EF7BAB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EF7BAB">
              <w:rPr>
                <w:sz w:val="24"/>
                <w:szCs w:val="24"/>
              </w:rPr>
              <w:t>Игжейское муниципальное образование</w:t>
            </w:r>
          </w:p>
        </w:tc>
      </w:tr>
      <w:tr w:rsidR="006829E6" w:rsidRPr="0001478C" w:rsidTr="006829E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EF7BAB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EF7BAB">
              <w:rPr>
                <w:spacing w:val="0"/>
                <w:kern w:val="0"/>
                <w:sz w:val="24"/>
                <w:szCs w:val="24"/>
              </w:rPr>
              <w:t>1</w:t>
            </w:r>
            <w:r>
              <w:rPr>
                <w:spacing w:val="0"/>
                <w:kern w:val="0"/>
                <w:sz w:val="24"/>
                <w:szCs w:val="24"/>
              </w:rPr>
              <w:t>5</w:t>
            </w:r>
            <w:r w:rsidRPr="00EF7BAB">
              <w:rPr>
                <w:spacing w:val="0"/>
                <w:kern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EF7BAB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EF7BAB">
              <w:rPr>
                <w:spacing w:val="0"/>
                <w:kern w:val="0"/>
                <w:sz w:val="24"/>
                <w:szCs w:val="24"/>
              </w:rPr>
              <w:t>Муниципальное казенное общеобразовательное учреждение Малышевская средняя общеобразовательная школа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EF7BAB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EF7BAB">
              <w:rPr>
                <w:spacing w:val="0"/>
                <w:kern w:val="0"/>
                <w:sz w:val="24"/>
                <w:szCs w:val="24"/>
              </w:rPr>
              <w:t>Ковальчук Оксана Петровна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EF7BAB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EF7BAB">
              <w:rPr>
                <w:sz w:val="24"/>
                <w:szCs w:val="24"/>
              </w:rPr>
              <w:t>Малышевск</w:t>
            </w:r>
            <w:r>
              <w:rPr>
                <w:sz w:val="24"/>
                <w:szCs w:val="24"/>
              </w:rPr>
              <w:t>ое</w:t>
            </w:r>
            <w:r w:rsidRPr="00EF7BAB">
              <w:rPr>
                <w:sz w:val="24"/>
                <w:szCs w:val="24"/>
              </w:rPr>
              <w:t xml:space="preserve"> муниципальное образование</w:t>
            </w:r>
          </w:p>
        </w:tc>
      </w:tr>
      <w:tr w:rsidR="006829E6" w:rsidRPr="0001478C" w:rsidTr="006829E6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EF7BAB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EF7BAB">
              <w:rPr>
                <w:spacing w:val="0"/>
                <w:kern w:val="0"/>
                <w:sz w:val="24"/>
                <w:szCs w:val="24"/>
              </w:rPr>
              <w:t>1</w:t>
            </w:r>
            <w:r>
              <w:rPr>
                <w:spacing w:val="0"/>
                <w:kern w:val="0"/>
                <w:sz w:val="24"/>
                <w:szCs w:val="24"/>
              </w:rPr>
              <w:t>6</w:t>
            </w:r>
            <w:r w:rsidRPr="00EF7BAB">
              <w:rPr>
                <w:spacing w:val="0"/>
                <w:kern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EF7BAB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EF7BAB">
              <w:rPr>
                <w:spacing w:val="0"/>
                <w:kern w:val="0"/>
                <w:sz w:val="24"/>
                <w:szCs w:val="24"/>
              </w:rPr>
              <w:t>Муниципальное бюджетное общеобразовательное учреждение Молькинская средняя общеобразовательная школа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EF7BAB" w:rsidRDefault="00811F16" w:rsidP="006829E6">
            <w:pPr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Жукова Евдокия Владимировна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EF7BAB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EF7BAB">
              <w:rPr>
                <w:sz w:val="24"/>
                <w:szCs w:val="24"/>
              </w:rPr>
              <w:t>Молькинское муниципальное образование</w:t>
            </w:r>
          </w:p>
        </w:tc>
      </w:tr>
      <w:tr w:rsidR="006829E6" w:rsidRPr="0001478C" w:rsidTr="006829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EF7BAB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EF7BAB">
              <w:rPr>
                <w:spacing w:val="0"/>
                <w:kern w:val="0"/>
                <w:sz w:val="24"/>
                <w:szCs w:val="24"/>
              </w:rPr>
              <w:t>1</w:t>
            </w:r>
            <w:r>
              <w:rPr>
                <w:spacing w:val="0"/>
                <w:kern w:val="0"/>
                <w:sz w:val="24"/>
                <w:szCs w:val="24"/>
              </w:rPr>
              <w:t>7</w:t>
            </w:r>
            <w:r w:rsidRPr="00EF7BAB">
              <w:rPr>
                <w:spacing w:val="0"/>
                <w:kern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EF7BAB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EF7BAB">
              <w:rPr>
                <w:spacing w:val="0"/>
                <w:kern w:val="0"/>
                <w:sz w:val="24"/>
                <w:szCs w:val="24"/>
              </w:rPr>
              <w:t>Муниципальное бюджетное общеобразовательное учреждение Ново-Удинская средняя общеобразовательная школа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EF7BAB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EF7BAB">
              <w:rPr>
                <w:spacing w:val="0"/>
                <w:kern w:val="0"/>
                <w:sz w:val="24"/>
                <w:szCs w:val="24"/>
              </w:rPr>
              <w:t>Петряева Ольга Владимировна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EF7BAB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EF7BAB">
              <w:rPr>
                <w:sz w:val="24"/>
                <w:szCs w:val="24"/>
              </w:rPr>
              <w:t>Ново-Удинское муниципальное образование</w:t>
            </w:r>
          </w:p>
        </w:tc>
      </w:tr>
      <w:tr w:rsidR="006829E6" w:rsidRPr="0001478C" w:rsidTr="006829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EF7BAB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EF7BAB">
              <w:rPr>
                <w:spacing w:val="0"/>
                <w:kern w:val="0"/>
                <w:sz w:val="24"/>
                <w:szCs w:val="24"/>
              </w:rPr>
              <w:t>1</w:t>
            </w:r>
            <w:r>
              <w:rPr>
                <w:spacing w:val="0"/>
                <w:kern w:val="0"/>
                <w:sz w:val="24"/>
                <w:szCs w:val="24"/>
              </w:rPr>
              <w:t>8</w:t>
            </w:r>
            <w:r w:rsidRPr="00EF7BAB">
              <w:rPr>
                <w:spacing w:val="0"/>
                <w:kern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EF7BAB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EF7BAB">
              <w:rPr>
                <w:spacing w:val="0"/>
                <w:kern w:val="0"/>
                <w:sz w:val="24"/>
                <w:szCs w:val="24"/>
              </w:rPr>
              <w:t>Муниципальное казенное общеобразовательное учреждение Светлолобовская средняя общеобразовательная школа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EF7BAB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Бердникова Тамара Борисовна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EF7BAB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EF7BAB">
              <w:rPr>
                <w:sz w:val="24"/>
                <w:szCs w:val="24"/>
              </w:rPr>
              <w:t>Светлолобовское муниципальное образование</w:t>
            </w:r>
          </w:p>
        </w:tc>
      </w:tr>
      <w:tr w:rsidR="006829E6" w:rsidRPr="0001478C" w:rsidTr="006829E6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07DB9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19</w:t>
            </w:r>
            <w:r w:rsidRPr="00407DB9">
              <w:rPr>
                <w:spacing w:val="0"/>
                <w:kern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07DB9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407DB9">
              <w:rPr>
                <w:spacing w:val="0"/>
                <w:kern w:val="0"/>
                <w:sz w:val="24"/>
                <w:szCs w:val="24"/>
              </w:rPr>
              <w:t xml:space="preserve">Муниципальное казенное общеобразовательное учреждение Средне-Муйская средняя </w:t>
            </w:r>
            <w:r w:rsidRPr="00407DB9">
              <w:rPr>
                <w:spacing w:val="0"/>
                <w:kern w:val="0"/>
                <w:sz w:val="24"/>
                <w:szCs w:val="24"/>
              </w:rPr>
              <w:lastRenderedPageBreak/>
              <w:t>общеобразовательная школа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lastRenderedPageBreak/>
              <w:t>Шипнякова</w:t>
            </w:r>
          </w:p>
          <w:p w:rsidR="006829E6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Анастасия</w:t>
            </w:r>
          </w:p>
          <w:p w:rsidR="006829E6" w:rsidRPr="00407DB9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Витальевна</w:t>
            </w:r>
          </w:p>
          <w:p w:rsidR="006829E6" w:rsidRPr="00407DB9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07DB9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407DB9">
              <w:rPr>
                <w:sz w:val="24"/>
                <w:szCs w:val="24"/>
              </w:rPr>
              <w:t>Средне-Муйское муниципальное образование</w:t>
            </w:r>
          </w:p>
        </w:tc>
      </w:tr>
      <w:tr w:rsidR="006829E6" w:rsidRPr="0001478C" w:rsidTr="006829E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07DB9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407DB9">
              <w:rPr>
                <w:spacing w:val="0"/>
                <w:kern w:val="0"/>
                <w:sz w:val="24"/>
                <w:szCs w:val="24"/>
              </w:rPr>
              <w:t>2</w:t>
            </w:r>
            <w:r>
              <w:rPr>
                <w:spacing w:val="0"/>
                <w:kern w:val="0"/>
                <w:sz w:val="24"/>
                <w:szCs w:val="24"/>
              </w:rPr>
              <w:t>0</w:t>
            </w:r>
            <w:r w:rsidRPr="00407DB9">
              <w:rPr>
                <w:spacing w:val="0"/>
                <w:kern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07DB9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407DB9">
              <w:rPr>
                <w:spacing w:val="0"/>
                <w:kern w:val="0"/>
                <w:sz w:val="24"/>
                <w:szCs w:val="24"/>
              </w:rPr>
              <w:t>Муниципальное казенное общеобразовательное учреждение Юголукская средняя общеобразовательная школа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07DB9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407DB9">
              <w:rPr>
                <w:spacing w:val="0"/>
                <w:kern w:val="0"/>
                <w:sz w:val="24"/>
                <w:szCs w:val="24"/>
              </w:rPr>
              <w:t>Шипицина Лидия Факеевна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07DB9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407DB9">
              <w:rPr>
                <w:sz w:val="24"/>
                <w:szCs w:val="24"/>
              </w:rPr>
              <w:t>Юголукское муниципальное образование</w:t>
            </w:r>
            <w:r w:rsidR="000C0E7F">
              <w:rPr>
                <w:sz w:val="24"/>
                <w:szCs w:val="24"/>
              </w:rPr>
              <w:t>, с. Юголок</w:t>
            </w:r>
          </w:p>
        </w:tc>
      </w:tr>
      <w:tr w:rsidR="006829E6" w:rsidRPr="0001478C" w:rsidTr="006829E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07DB9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407DB9">
              <w:rPr>
                <w:spacing w:val="0"/>
                <w:kern w:val="0"/>
                <w:sz w:val="24"/>
                <w:szCs w:val="24"/>
              </w:rPr>
              <w:t>2</w:t>
            </w:r>
            <w:r>
              <w:rPr>
                <w:spacing w:val="0"/>
                <w:kern w:val="0"/>
                <w:sz w:val="24"/>
                <w:szCs w:val="24"/>
              </w:rPr>
              <w:t>1</w:t>
            </w:r>
            <w:r w:rsidRPr="00407DB9">
              <w:rPr>
                <w:spacing w:val="0"/>
                <w:kern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07DB9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407DB9">
              <w:rPr>
                <w:spacing w:val="0"/>
                <w:kern w:val="0"/>
                <w:sz w:val="24"/>
                <w:szCs w:val="24"/>
              </w:rPr>
              <w:t>Муниципальное казенное общеобразовательное учреждение Аталанская основная общеобразовательная школа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07DB9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Максутова Юлия Викторовна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07DB9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407DB9">
              <w:rPr>
                <w:sz w:val="24"/>
                <w:szCs w:val="24"/>
              </w:rPr>
              <w:t>Аталанск</w:t>
            </w:r>
            <w:r>
              <w:rPr>
                <w:sz w:val="24"/>
                <w:szCs w:val="24"/>
              </w:rPr>
              <w:t>ое</w:t>
            </w:r>
            <w:r w:rsidRPr="00407DB9">
              <w:rPr>
                <w:sz w:val="24"/>
                <w:szCs w:val="24"/>
              </w:rPr>
              <w:t xml:space="preserve"> муниципальное образование</w:t>
            </w:r>
          </w:p>
        </w:tc>
      </w:tr>
      <w:tr w:rsidR="006829E6" w:rsidRPr="0001478C" w:rsidTr="006829E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07DB9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407DB9">
              <w:rPr>
                <w:spacing w:val="0"/>
                <w:kern w:val="0"/>
                <w:sz w:val="24"/>
                <w:szCs w:val="24"/>
              </w:rPr>
              <w:t>2</w:t>
            </w:r>
            <w:r>
              <w:rPr>
                <w:spacing w:val="0"/>
                <w:kern w:val="0"/>
                <w:sz w:val="24"/>
                <w:szCs w:val="24"/>
              </w:rPr>
              <w:t>2</w:t>
            </w:r>
            <w:r w:rsidRPr="00407DB9">
              <w:rPr>
                <w:spacing w:val="0"/>
                <w:kern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07DB9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407DB9">
              <w:rPr>
                <w:spacing w:val="0"/>
                <w:kern w:val="0"/>
                <w:sz w:val="24"/>
                <w:szCs w:val="24"/>
              </w:rPr>
              <w:t>Муниципальное казенное общеобразовательное учреждение Балаганкинская основная общеобразовательная школа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07DB9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407DB9">
              <w:rPr>
                <w:spacing w:val="0"/>
                <w:kern w:val="0"/>
                <w:sz w:val="24"/>
                <w:szCs w:val="24"/>
              </w:rPr>
              <w:t>Бутакова Екатерина Николаевна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07DB9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407DB9">
              <w:rPr>
                <w:sz w:val="24"/>
                <w:szCs w:val="24"/>
              </w:rPr>
              <w:t>Балаганкинское муниципальное образование</w:t>
            </w:r>
          </w:p>
        </w:tc>
      </w:tr>
      <w:tr w:rsidR="006829E6" w:rsidRPr="0001478C" w:rsidTr="006829E6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07DB9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407DB9">
              <w:rPr>
                <w:spacing w:val="0"/>
                <w:kern w:val="0"/>
                <w:sz w:val="24"/>
                <w:szCs w:val="24"/>
              </w:rPr>
              <w:t>2</w:t>
            </w:r>
            <w:r>
              <w:rPr>
                <w:spacing w:val="0"/>
                <w:kern w:val="0"/>
                <w:sz w:val="24"/>
                <w:szCs w:val="24"/>
              </w:rPr>
              <w:t>3</w:t>
            </w:r>
            <w:r w:rsidRPr="00407DB9">
              <w:rPr>
                <w:spacing w:val="0"/>
                <w:kern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407DB9">
              <w:rPr>
                <w:spacing w:val="0"/>
                <w:kern w:val="0"/>
                <w:sz w:val="24"/>
                <w:szCs w:val="24"/>
              </w:rPr>
              <w:t>Муниципальное казенное общеобразовательное учреждение Подволоченская основная общеобразовательная школа</w:t>
            </w:r>
          </w:p>
          <w:p w:rsidR="006829E6" w:rsidRPr="00407DB9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07DB9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>
              <w:rPr>
                <w:spacing w:val="0"/>
                <w:kern w:val="0"/>
                <w:sz w:val="24"/>
                <w:szCs w:val="24"/>
              </w:rPr>
              <w:t>Порубова Ольга Валентиновна</w:t>
            </w:r>
          </w:p>
          <w:p w:rsidR="006829E6" w:rsidRPr="00407DB9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07DB9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407DB9">
              <w:rPr>
                <w:sz w:val="24"/>
                <w:szCs w:val="24"/>
              </w:rPr>
              <w:t>Подволоченское муниципальное образование</w:t>
            </w:r>
          </w:p>
        </w:tc>
      </w:tr>
      <w:tr w:rsidR="006829E6" w:rsidRPr="0001478C" w:rsidTr="006829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07DB9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407DB9">
              <w:rPr>
                <w:spacing w:val="0"/>
                <w:kern w:val="0"/>
                <w:sz w:val="24"/>
                <w:szCs w:val="24"/>
              </w:rPr>
              <w:t>2</w:t>
            </w:r>
            <w:r>
              <w:rPr>
                <w:spacing w:val="0"/>
                <w:kern w:val="0"/>
                <w:sz w:val="24"/>
                <w:szCs w:val="24"/>
              </w:rPr>
              <w:t>4</w:t>
            </w:r>
            <w:r w:rsidRPr="00407DB9">
              <w:rPr>
                <w:spacing w:val="0"/>
                <w:kern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07DB9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407DB9">
              <w:rPr>
                <w:spacing w:val="0"/>
                <w:kern w:val="0"/>
                <w:sz w:val="24"/>
                <w:szCs w:val="24"/>
              </w:rPr>
              <w:t>Муниципальное казенное общеобразовательное учреждение Чичковская основная общеобразовательная школа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07DB9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407DB9">
              <w:rPr>
                <w:spacing w:val="0"/>
                <w:kern w:val="0"/>
                <w:sz w:val="24"/>
                <w:szCs w:val="24"/>
              </w:rPr>
              <w:t>Подкорытова Светлана Федоровна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07DB9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407DB9">
              <w:rPr>
                <w:sz w:val="24"/>
                <w:szCs w:val="24"/>
              </w:rPr>
              <w:t>Чичковское муниципальное образование</w:t>
            </w:r>
          </w:p>
        </w:tc>
      </w:tr>
      <w:tr w:rsidR="006829E6" w:rsidRPr="0001478C" w:rsidTr="006829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07DB9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407DB9">
              <w:rPr>
                <w:spacing w:val="0"/>
                <w:kern w:val="0"/>
                <w:sz w:val="24"/>
                <w:szCs w:val="24"/>
              </w:rPr>
              <w:t>2</w:t>
            </w:r>
            <w:r>
              <w:rPr>
                <w:spacing w:val="0"/>
                <w:kern w:val="0"/>
                <w:sz w:val="24"/>
                <w:szCs w:val="24"/>
              </w:rPr>
              <w:t>5</w:t>
            </w:r>
            <w:r w:rsidRPr="00407DB9">
              <w:rPr>
                <w:spacing w:val="0"/>
                <w:kern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62088B" w:rsidRDefault="006829E6" w:rsidP="006829E6">
            <w:pPr>
              <w:autoSpaceDE w:val="0"/>
              <w:autoSpaceDN w:val="0"/>
              <w:adjustRightInd w:val="0"/>
              <w:rPr>
                <w:spacing w:val="0"/>
                <w:kern w:val="0"/>
                <w:sz w:val="24"/>
                <w:szCs w:val="24"/>
              </w:rPr>
            </w:pPr>
            <w:r w:rsidRPr="0062088B">
              <w:rPr>
                <w:rFonts w:eastAsia="Calibri"/>
                <w:spacing w:val="0"/>
                <w:kern w:val="0"/>
                <w:sz w:val="24"/>
                <w:szCs w:val="24"/>
              </w:rPr>
              <w:t xml:space="preserve">Муниципальное </w:t>
            </w:r>
            <w:r>
              <w:rPr>
                <w:rFonts w:eastAsia="Calibri"/>
                <w:spacing w:val="0"/>
                <w:kern w:val="0"/>
                <w:sz w:val="24"/>
                <w:szCs w:val="24"/>
              </w:rPr>
              <w:t>к</w:t>
            </w:r>
            <w:r w:rsidRPr="0062088B">
              <w:rPr>
                <w:rFonts w:eastAsia="Calibri"/>
                <w:spacing w:val="0"/>
                <w:kern w:val="0"/>
                <w:sz w:val="24"/>
                <w:szCs w:val="24"/>
              </w:rPr>
              <w:t xml:space="preserve">азенное </w:t>
            </w:r>
            <w:r>
              <w:rPr>
                <w:rFonts w:eastAsia="Calibri"/>
                <w:spacing w:val="0"/>
                <w:kern w:val="0"/>
                <w:sz w:val="24"/>
                <w:szCs w:val="24"/>
              </w:rPr>
              <w:t>о</w:t>
            </w:r>
            <w:r w:rsidRPr="0062088B">
              <w:rPr>
                <w:rFonts w:eastAsia="Calibri"/>
                <w:spacing w:val="0"/>
                <w:kern w:val="0"/>
                <w:sz w:val="24"/>
                <w:szCs w:val="24"/>
              </w:rPr>
              <w:t xml:space="preserve">бщеобразовательное </w:t>
            </w:r>
            <w:r>
              <w:rPr>
                <w:rFonts w:eastAsia="Calibri"/>
                <w:spacing w:val="0"/>
                <w:kern w:val="0"/>
                <w:sz w:val="24"/>
                <w:szCs w:val="24"/>
              </w:rPr>
              <w:t>у</w:t>
            </w:r>
            <w:r w:rsidRPr="0062088B">
              <w:rPr>
                <w:rFonts w:eastAsia="Calibri"/>
                <w:spacing w:val="0"/>
                <w:kern w:val="0"/>
                <w:sz w:val="24"/>
                <w:szCs w:val="24"/>
              </w:rPr>
              <w:t xml:space="preserve">чреждение Кижинская </w:t>
            </w:r>
            <w:r>
              <w:rPr>
                <w:rFonts w:eastAsia="Calibri"/>
                <w:spacing w:val="0"/>
                <w:kern w:val="0"/>
                <w:sz w:val="24"/>
                <w:szCs w:val="24"/>
              </w:rPr>
              <w:t>н</w:t>
            </w:r>
            <w:r w:rsidRPr="0062088B">
              <w:rPr>
                <w:rFonts w:eastAsia="Calibri"/>
                <w:spacing w:val="0"/>
                <w:kern w:val="0"/>
                <w:sz w:val="24"/>
                <w:szCs w:val="24"/>
              </w:rPr>
              <w:t xml:space="preserve">ачальная </w:t>
            </w:r>
            <w:r>
              <w:rPr>
                <w:rFonts w:eastAsia="Calibri"/>
                <w:spacing w:val="0"/>
                <w:kern w:val="0"/>
                <w:sz w:val="24"/>
                <w:szCs w:val="24"/>
              </w:rPr>
              <w:t>о</w:t>
            </w:r>
            <w:r w:rsidRPr="0062088B">
              <w:rPr>
                <w:rFonts w:eastAsia="Calibri"/>
                <w:spacing w:val="0"/>
                <w:kern w:val="0"/>
                <w:sz w:val="24"/>
                <w:szCs w:val="24"/>
              </w:rPr>
              <w:t xml:space="preserve">бщеобразовательная </w:t>
            </w:r>
            <w:r>
              <w:rPr>
                <w:rFonts w:eastAsia="Calibri"/>
                <w:spacing w:val="0"/>
                <w:kern w:val="0"/>
                <w:sz w:val="24"/>
                <w:szCs w:val="24"/>
              </w:rPr>
              <w:t>ш</w:t>
            </w:r>
            <w:r w:rsidRPr="0062088B">
              <w:rPr>
                <w:rFonts w:eastAsia="Calibri"/>
                <w:spacing w:val="0"/>
                <w:kern w:val="0"/>
                <w:sz w:val="24"/>
                <w:szCs w:val="24"/>
              </w:rPr>
              <w:t>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07DB9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 w:rsidRPr="00407DB9">
              <w:rPr>
                <w:spacing w:val="0"/>
                <w:kern w:val="0"/>
                <w:sz w:val="24"/>
                <w:szCs w:val="24"/>
              </w:rPr>
              <w:t>Бичевина Анна Викторовна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9E6" w:rsidRPr="00407DB9" w:rsidRDefault="006829E6" w:rsidP="006829E6">
            <w:pPr>
              <w:rPr>
                <w:spacing w:val="0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Юголукское </w:t>
            </w:r>
            <w:r w:rsidRPr="00407DB9">
              <w:rPr>
                <w:sz w:val="24"/>
                <w:szCs w:val="24"/>
              </w:rPr>
              <w:t>муниципальное образование</w:t>
            </w:r>
            <w:r w:rsidR="000C0E7F">
              <w:rPr>
                <w:sz w:val="24"/>
                <w:szCs w:val="24"/>
              </w:rPr>
              <w:t>, д. Кижа</w:t>
            </w:r>
          </w:p>
        </w:tc>
      </w:tr>
    </w:tbl>
    <w:p w:rsidR="0093153F" w:rsidRDefault="0093153F" w:rsidP="006829E6">
      <w:pPr>
        <w:ind w:hanging="1418"/>
        <w:jc w:val="both"/>
        <w:rPr>
          <w:spacing w:val="0"/>
          <w:kern w:val="0"/>
          <w:sz w:val="24"/>
          <w:szCs w:val="24"/>
        </w:rPr>
      </w:pPr>
    </w:p>
    <w:sectPr w:rsidR="0093153F" w:rsidSect="00841D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77B" w:rsidRDefault="00F0177B" w:rsidP="00ED27C5">
      <w:r>
        <w:separator/>
      </w:r>
    </w:p>
  </w:endnote>
  <w:endnote w:type="continuationSeparator" w:id="0">
    <w:p w:rsidR="00F0177B" w:rsidRDefault="00F0177B" w:rsidP="00ED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77B" w:rsidRDefault="00F0177B" w:rsidP="00ED27C5">
      <w:r>
        <w:separator/>
      </w:r>
    </w:p>
  </w:footnote>
  <w:footnote w:type="continuationSeparator" w:id="0">
    <w:p w:rsidR="00F0177B" w:rsidRDefault="00F0177B" w:rsidP="00ED2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68B"/>
    <w:rsid w:val="00003ADD"/>
    <w:rsid w:val="0001083D"/>
    <w:rsid w:val="00012A17"/>
    <w:rsid w:val="0001478C"/>
    <w:rsid w:val="00020A5A"/>
    <w:rsid w:val="00050685"/>
    <w:rsid w:val="0006282F"/>
    <w:rsid w:val="000674C5"/>
    <w:rsid w:val="00080E24"/>
    <w:rsid w:val="00082751"/>
    <w:rsid w:val="00087AAC"/>
    <w:rsid w:val="000933B6"/>
    <w:rsid w:val="000A7107"/>
    <w:rsid w:val="000B22DB"/>
    <w:rsid w:val="000C0E7F"/>
    <w:rsid w:val="000E4B2D"/>
    <w:rsid w:val="00101762"/>
    <w:rsid w:val="00126612"/>
    <w:rsid w:val="00134245"/>
    <w:rsid w:val="00174D3C"/>
    <w:rsid w:val="001825C2"/>
    <w:rsid w:val="00187038"/>
    <w:rsid w:val="00191DA2"/>
    <w:rsid w:val="00192235"/>
    <w:rsid w:val="0019558C"/>
    <w:rsid w:val="001969DC"/>
    <w:rsid w:val="001B06B2"/>
    <w:rsid w:val="001E7615"/>
    <w:rsid w:val="001F395E"/>
    <w:rsid w:val="0021106F"/>
    <w:rsid w:val="00220754"/>
    <w:rsid w:val="002275D5"/>
    <w:rsid w:val="00234AC0"/>
    <w:rsid w:val="00242632"/>
    <w:rsid w:val="00265BC6"/>
    <w:rsid w:val="002925CC"/>
    <w:rsid w:val="002A00A6"/>
    <w:rsid w:val="002E23DE"/>
    <w:rsid w:val="0030228F"/>
    <w:rsid w:val="003116FE"/>
    <w:rsid w:val="00320E45"/>
    <w:rsid w:val="003512C8"/>
    <w:rsid w:val="00393844"/>
    <w:rsid w:val="003A0DD3"/>
    <w:rsid w:val="003B55F7"/>
    <w:rsid w:val="003C7508"/>
    <w:rsid w:val="003D67BD"/>
    <w:rsid w:val="003F16D4"/>
    <w:rsid w:val="003F2671"/>
    <w:rsid w:val="003F346B"/>
    <w:rsid w:val="00400D82"/>
    <w:rsid w:val="00402AF2"/>
    <w:rsid w:val="00407DB9"/>
    <w:rsid w:val="0041068B"/>
    <w:rsid w:val="00433F2D"/>
    <w:rsid w:val="00434FDA"/>
    <w:rsid w:val="00441D6E"/>
    <w:rsid w:val="004527A9"/>
    <w:rsid w:val="0045448E"/>
    <w:rsid w:val="004610F2"/>
    <w:rsid w:val="0046456C"/>
    <w:rsid w:val="004655F8"/>
    <w:rsid w:val="00476B1F"/>
    <w:rsid w:val="00484965"/>
    <w:rsid w:val="0049177A"/>
    <w:rsid w:val="0049197C"/>
    <w:rsid w:val="004A6FE3"/>
    <w:rsid w:val="004B6625"/>
    <w:rsid w:val="004D5EFD"/>
    <w:rsid w:val="004E3E32"/>
    <w:rsid w:val="005074BC"/>
    <w:rsid w:val="00513136"/>
    <w:rsid w:val="005474AD"/>
    <w:rsid w:val="00597F2D"/>
    <w:rsid w:val="005F28AB"/>
    <w:rsid w:val="00601881"/>
    <w:rsid w:val="00602194"/>
    <w:rsid w:val="006117B5"/>
    <w:rsid w:val="0062088B"/>
    <w:rsid w:val="0062697E"/>
    <w:rsid w:val="006378C2"/>
    <w:rsid w:val="006457C7"/>
    <w:rsid w:val="00660193"/>
    <w:rsid w:val="00672648"/>
    <w:rsid w:val="006829E6"/>
    <w:rsid w:val="0069029D"/>
    <w:rsid w:val="00690647"/>
    <w:rsid w:val="006C5D90"/>
    <w:rsid w:val="006D512F"/>
    <w:rsid w:val="006D5512"/>
    <w:rsid w:val="0070565A"/>
    <w:rsid w:val="00720BCD"/>
    <w:rsid w:val="00777422"/>
    <w:rsid w:val="00795C3E"/>
    <w:rsid w:val="007F2CDD"/>
    <w:rsid w:val="00811F16"/>
    <w:rsid w:val="00812E7D"/>
    <w:rsid w:val="00816AF3"/>
    <w:rsid w:val="00841DFF"/>
    <w:rsid w:val="0085173F"/>
    <w:rsid w:val="00865BF1"/>
    <w:rsid w:val="008975A4"/>
    <w:rsid w:val="008C64D5"/>
    <w:rsid w:val="008C7613"/>
    <w:rsid w:val="008C76A8"/>
    <w:rsid w:val="008E76C8"/>
    <w:rsid w:val="008F755B"/>
    <w:rsid w:val="009028AD"/>
    <w:rsid w:val="00910E49"/>
    <w:rsid w:val="0093053F"/>
    <w:rsid w:val="0093153F"/>
    <w:rsid w:val="0094407F"/>
    <w:rsid w:val="00953CDE"/>
    <w:rsid w:val="009548FF"/>
    <w:rsid w:val="00962172"/>
    <w:rsid w:val="00973E32"/>
    <w:rsid w:val="0097531D"/>
    <w:rsid w:val="00975C1B"/>
    <w:rsid w:val="009965EA"/>
    <w:rsid w:val="009B03F3"/>
    <w:rsid w:val="009B2269"/>
    <w:rsid w:val="009B239E"/>
    <w:rsid w:val="009E4623"/>
    <w:rsid w:val="00A02481"/>
    <w:rsid w:val="00A10CEA"/>
    <w:rsid w:val="00A35D3B"/>
    <w:rsid w:val="00A4373D"/>
    <w:rsid w:val="00A50B84"/>
    <w:rsid w:val="00A6772F"/>
    <w:rsid w:val="00A73041"/>
    <w:rsid w:val="00A87313"/>
    <w:rsid w:val="00A91E4A"/>
    <w:rsid w:val="00A947CE"/>
    <w:rsid w:val="00AB3755"/>
    <w:rsid w:val="00AB5186"/>
    <w:rsid w:val="00AC0B84"/>
    <w:rsid w:val="00AC2F3E"/>
    <w:rsid w:val="00AF10F2"/>
    <w:rsid w:val="00B04A18"/>
    <w:rsid w:val="00B14A2F"/>
    <w:rsid w:val="00B205B0"/>
    <w:rsid w:val="00B35696"/>
    <w:rsid w:val="00B77F8C"/>
    <w:rsid w:val="00B872B5"/>
    <w:rsid w:val="00BB1049"/>
    <w:rsid w:val="00BD0873"/>
    <w:rsid w:val="00BD7E13"/>
    <w:rsid w:val="00BE3E00"/>
    <w:rsid w:val="00C0694A"/>
    <w:rsid w:val="00C24EC2"/>
    <w:rsid w:val="00C2751B"/>
    <w:rsid w:val="00C717A5"/>
    <w:rsid w:val="00C831E5"/>
    <w:rsid w:val="00C91BF5"/>
    <w:rsid w:val="00CB4853"/>
    <w:rsid w:val="00CC32A8"/>
    <w:rsid w:val="00CE6155"/>
    <w:rsid w:val="00CF4AB4"/>
    <w:rsid w:val="00D11B92"/>
    <w:rsid w:val="00D220FC"/>
    <w:rsid w:val="00D30BA2"/>
    <w:rsid w:val="00D31F30"/>
    <w:rsid w:val="00D34B87"/>
    <w:rsid w:val="00D35AA7"/>
    <w:rsid w:val="00D41A40"/>
    <w:rsid w:val="00D8463A"/>
    <w:rsid w:val="00D9489C"/>
    <w:rsid w:val="00D94B94"/>
    <w:rsid w:val="00DA1FEC"/>
    <w:rsid w:val="00DA3B77"/>
    <w:rsid w:val="00DE4F91"/>
    <w:rsid w:val="00DE7B96"/>
    <w:rsid w:val="00E02DC7"/>
    <w:rsid w:val="00E12972"/>
    <w:rsid w:val="00E2364D"/>
    <w:rsid w:val="00E8280A"/>
    <w:rsid w:val="00E83FC5"/>
    <w:rsid w:val="00E9552F"/>
    <w:rsid w:val="00ED27C5"/>
    <w:rsid w:val="00EE5102"/>
    <w:rsid w:val="00EF2B28"/>
    <w:rsid w:val="00EF7BAB"/>
    <w:rsid w:val="00F0177B"/>
    <w:rsid w:val="00F10624"/>
    <w:rsid w:val="00F111DB"/>
    <w:rsid w:val="00F124CE"/>
    <w:rsid w:val="00F1262B"/>
    <w:rsid w:val="00F43F9A"/>
    <w:rsid w:val="00F720E8"/>
    <w:rsid w:val="00F73F19"/>
    <w:rsid w:val="00F926C9"/>
    <w:rsid w:val="00FC6D24"/>
    <w:rsid w:val="00FE3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98F3C2-491F-4AC7-B4AE-D9997B70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63A"/>
    <w:rPr>
      <w:rFonts w:ascii="Times New Roman" w:eastAsia="Times New Roman" w:hAnsi="Times New Roman"/>
      <w:spacing w:val="8"/>
      <w:kern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846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D846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846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99"/>
    <w:qFormat/>
    <w:rsid w:val="004655F8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910E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10E49"/>
    <w:rPr>
      <w:rFonts w:ascii="Tahoma" w:hAnsi="Tahoma" w:cs="Tahoma"/>
      <w:spacing w:val="8"/>
      <w:kern w:val="144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ED2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D27C5"/>
    <w:rPr>
      <w:rFonts w:ascii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ED2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ED27C5"/>
    <w:rPr>
      <w:rFonts w:ascii="Times New Roman" w:hAnsi="Times New Roman" w:cs="Times New Roman"/>
      <w:spacing w:val="8"/>
      <w:kern w:val="144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Управляющий делами</cp:lastModifiedBy>
  <cp:revision>11</cp:revision>
  <cp:lastPrinted>2024-03-20T07:07:00Z</cp:lastPrinted>
  <dcterms:created xsi:type="dcterms:W3CDTF">2022-01-14T05:53:00Z</dcterms:created>
  <dcterms:modified xsi:type="dcterms:W3CDTF">2024-03-25T06:52:00Z</dcterms:modified>
</cp:coreProperties>
</file>