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FE" w:rsidRDefault="0001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934075" cy="817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A64" w:rsidRDefault="00102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13DB3" w:rsidRDefault="0001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3DB3" w:rsidRDefault="0001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13DB3" w:rsidRDefault="00013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C73FE" w:rsidRDefault="0010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Рабочая программа учебного предмета «химия» разработана на основе требований к результатам освоения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образовательной  программы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среднего общего образования МБОУ СОШ п. Усть-Уда.</w:t>
      </w:r>
    </w:p>
    <w:p w:rsidR="00FC73FE" w:rsidRDefault="00102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Планируемые результаты изучения учебного предмета</w:t>
      </w:r>
    </w:p>
    <w:p w:rsidR="00FC73FE" w:rsidRDefault="0010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результате изучения химии на базовом уровне выпускник должен 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знать/понимать:</w:t>
      </w:r>
    </w:p>
    <w:p w:rsidR="00FC73FE" w:rsidRDefault="00102A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электроотрицательность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неэлектролит</w:t>
      </w:r>
      <w:proofErr w:type="spellEnd"/>
      <w:r>
        <w:rPr>
          <w:rFonts w:ascii="Times New Roman" w:eastAsia="Times New Roman" w:hAnsi="Times New Roman" w:cs="Times New Roman"/>
          <w:sz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 основные законы химии: сохранения массы веществ, постоянства состава, периодический закон; основные теории химии: химической связи, электролитической диссоциации, строения органических соединений;</w:t>
      </w:r>
    </w:p>
    <w:p w:rsidR="00FC73FE" w:rsidRDefault="00102A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важнейшие вещества и материалы: основные металлы и сплавы, серная, соляная, азотная и уксусная кислоты,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 уметь: называть изученные вещества по тривиальной или международной номенклатуре;</w:t>
      </w:r>
    </w:p>
    <w:p w:rsidR="00FC73FE" w:rsidRDefault="0010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определять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FC73FE" w:rsidRDefault="0010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характеризовать элементы малых периодов по их положению в периодической системе Д. 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FC73FE" w:rsidRDefault="0010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объяснять зависимость свойств веществ от их состава и строения,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FC73FE" w:rsidRDefault="00102A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выполнять химический эксперимент по распознаванию важнейших неорганических и органических веществ; проводить 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интернет-ресурсов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с целью объяснения химических явлений, происходящих в природе, быту и на производстве; определения возможности протекания химических превращений в различных условиях и оценки их последствий;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организмы; безопасного обращения с горючими и токсичными веществами, лабораторным оборудованием; приготовления растворов заданной концентрации в быту и на производстве; критической оценки достоверности химической информации, поступающей из разных источников. </w:t>
      </w:r>
    </w:p>
    <w:p w:rsidR="00FC73FE" w:rsidRDefault="00FC7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C73FE" w:rsidRDefault="00FC7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C73FE" w:rsidRDefault="00FC7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C73FE" w:rsidRDefault="00FC7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C73FE" w:rsidRDefault="00FC7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C73FE" w:rsidRDefault="00102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 учебного предмета</w:t>
      </w:r>
    </w:p>
    <w:p w:rsidR="00FC73FE" w:rsidRDefault="00FC7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7"/>
        <w:gridCol w:w="5659"/>
        <w:gridCol w:w="1527"/>
      </w:tblGrid>
      <w:tr w:rsidR="00FC73FE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Краткое содержание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</w:tr>
      <w:tr w:rsidR="00FC73FE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Раздел 1.</w:t>
            </w:r>
          </w:p>
          <w:p w:rsidR="00FC73FE" w:rsidRDefault="00102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Теоретические основы химии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Важнейшие химические понятия и законы.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Атом. Химический элемент. Изотопы. Простые и сложные вещества.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      </w:r>
          </w:p>
          <w:p w:rsidR="00FC73FE" w:rsidRDefault="0010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Периодический закон и периодическая система химических элементов Д. И. Менделеева на основе учения о строении атомов 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Атомные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орбитали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s-, p-,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d-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f-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электроны. Особенности размещения электронов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орбиталям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Положение в периодической системе химических элементов Д. И. Менделеева водорода, лантаноидов, актиноидов и искусственно полученных элементов. Валентность и валентные возможности атомов. Периодическое изменение валентности и размеров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атомов.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Расчетные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задачи.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Вычисления массы, объема или количества вещества по известной массе, объему или количеству вещества одного из вступивших в реакцию или получившихся в результате реакции.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Химическая связь.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Виды и механизмы образования химической связи. Ионная связь. Катионы и анионы. Ковалентная неполярная связь. Ковалентная полярная связь.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Степень окисления. Металлическая связь. Водородная связь. Пространственное строение молекул неорганических и органических веществ.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Типы кристаллических решеток и свойства веществ.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Причины многообразия веществ: изомерия, гомология, аллотропия, изотопия.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Практическая работа.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Приготовление растворов с заданной молярной концентрацией.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Расчетные задачи.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Классификация химических реакций в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неорганической и органической химии.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Шателье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Производство серной кислоты контактным способом.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Электролитическая диссоциация. Сильные и слабые электролиты. Кислотно-основные взаимодействия в растворах. Среда водных растворов: кислая, нейтральная, щелочная. Ионное произведение воды. Водородный показатель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раствора.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Гидролиз органических и неорганических соединений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Демонстрации.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Лабораторные опыты.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 реакций ионного обмена для характеристики свойств электролитов.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Практическая работа. </w:t>
            </w:r>
            <w:r>
              <w:rPr>
                <w:rFonts w:ascii="Times New Roman" w:eastAsia="Times New Roman" w:hAnsi="Times New Roman" w:cs="Times New Roman"/>
                <w:sz w:val="24"/>
              </w:rPr>
              <w:t>Влияние различных факторов на скорость химической реакции.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Расчетные задачи.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Вычисления массы (количества вещества, объема) продукта реакции, если известна масса исходного вещества, содержащего определенную долю примесей.</w:t>
            </w:r>
          </w:p>
          <w:p w:rsidR="00FC73FE" w:rsidRDefault="00FC73FE">
            <w:pPr>
              <w:spacing w:after="0" w:line="240" w:lineRule="auto"/>
              <w:jc w:val="both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28</w:t>
            </w:r>
          </w:p>
        </w:tc>
      </w:tr>
      <w:tr w:rsidR="00FC73FE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Раздел 2.</w:t>
            </w:r>
          </w:p>
          <w:p w:rsidR="00FC73FE" w:rsidRDefault="00102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Неорганическая химия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Металлы 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Положение металлов в периодической системе химических   элементов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Д. И. Менделеева. Общие свойства металлов. Электрохимический ряд напряжений металлов. Общие способы получения металлов. Электролиз растворов и расплавов. Понятие о коррозии металлов. Способы защиты от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коррозии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Обзор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металлов главных подгрупп (А-групп) периодической системы химических элементов. Обзор металлов побочных подгрупп (Б-групп) периодической системы химических элементов (медь, цинк, титан, хром, железо, никель, платина).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Сплавы металлов. Оксиды и гидроксиды металлов.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Демонстрации.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 Опыты по коррозии металлов и защите от нее.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Лабораторные опыты.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Взаимодействие цинка и железа с растворами кислот и щелочей. Знакомство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 образцами металлов и их рудами (работа с коллекциями).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Расчетные задачи.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Расчеты по химическим уравнениям, связанные с массовой долей выхода продукта реакции от теоретически возможного.</w:t>
            </w:r>
          </w:p>
          <w:p w:rsidR="00FC73FE" w:rsidRDefault="00102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Неметаллы.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Обзор свойств неметаллов.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-восстановительные свойства типичных неметаллов. Оксиды неметаллов и кислородсодержащие кислоты. Водородные соединения неметаллов.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Демонстрации.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Образцы неметаллов. Образцы оксидов неметаллов и кислородсодержащих кислот. Горение серы, фосфора, железа, магния в кислороде.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Лабораторные опыты.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Знакомство с образцами неметаллов и их природными соединениями (работа с коллекциями). Распознавание хлоридов, сульфатов, карбонатов.</w:t>
            </w:r>
          </w:p>
          <w:p w:rsidR="00FC73FE" w:rsidRDefault="00102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Генетическая связь неорганических и органических веществ. Практикум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C73FE" w:rsidRDefault="00102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Генетическая связь неорганических и органических веществ. Практикум: решение экспериментальных задач по неорганической химии; решение экспериментальных задач по органической химии; решение экспериментальных задач по металлам и неметаллам; получение, собирание и распознавание газов.</w:t>
            </w:r>
          </w:p>
          <w:p w:rsidR="00FC73FE" w:rsidRDefault="00102A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расчётных задач.</w:t>
            </w:r>
          </w:p>
          <w:p w:rsidR="00FC73FE" w:rsidRDefault="00FC73FE">
            <w:pPr>
              <w:spacing w:after="0" w:line="240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33</w:t>
            </w:r>
          </w:p>
        </w:tc>
      </w:tr>
      <w:tr w:rsidR="00FC73FE"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Резерв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Повторение, обобщение.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</w:tbl>
    <w:p w:rsidR="00FC73FE" w:rsidRDefault="00FC7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C73FE" w:rsidRDefault="00FC7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C73FE" w:rsidRDefault="00FC7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C73FE" w:rsidRDefault="00102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</w:t>
      </w:r>
    </w:p>
    <w:p w:rsidR="00FC73FE" w:rsidRDefault="00102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(УМК Г. Е. Рудзитис, Ф.Г. Фельдман, Химия, 11 класс, М.: Просвещение, 2021)</w:t>
      </w:r>
    </w:p>
    <w:p w:rsidR="00FC73FE" w:rsidRDefault="00FC7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2644"/>
        <w:gridCol w:w="1499"/>
        <w:gridCol w:w="2138"/>
        <w:gridCol w:w="1070"/>
        <w:gridCol w:w="474"/>
        <w:gridCol w:w="493"/>
        <w:gridCol w:w="571"/>
      </w:tblGrid>
      <w:tr w:rsidR="00FC73F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b/>
                <w:sz w:val="24"/>
              </w:rPr>
              <w:t>Изучаемый раздел, темы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виды учебной деятельности</w:t>
            </w:r>
          </w:p>
        </w:tc>
        <w:tc>
          <w:tcPr>
            <w:tcW w:w="5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b/>
                <w:sz w:val="24"/>
              </w:rPr>
              <w:t>Календарные сроки</w:t>
            </w:r>
          </w:p>
        </w:tc>
      </w:tr>
      <w:tr w:rsidR="00FC73FE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b/>
                <w:sz w:val="24"/>
              </w:rPr>
              <w:t>Факт</w:t>
            </w: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Важнейшие химические понятия и законы</w:t>
            </w:r>
          </w:p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Атом, химический элемент, изотопы, простые и сложные вещества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102A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FC73FE" w:rsidRDefault="00FC73FE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Знать хим. элемент, атом, молекула, уметь определять валентность, степень окисления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 сохранения массы веществ, превращения энергии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 хим. реакциях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Знать основные законы химии, понимать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записывать химические формулы веществ, уметь определять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 кол. Состав веществ по формулам.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Закон постоянства состава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Знать основные законы химии, понимать и записывать химические формулы веществ, уметь определять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 кол. Состав веществ по формулам.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4-5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Периодический закон и периодическая система элементов Д. И. Менделеева </w:t>
            </w:r>
          </w:p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Строение электронных оболочек атомов химических элементов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Знать формулировку периодического закона, структуру ПС, строение электронных оболочек, расположение электронов по уровням, подуровням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Положение в периодической системе химических элементов Д. И. Менделеева водорода, лантаноидов, актиноидов и искусственно полученных элементов.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Знать физический смысл порядкового номера, номера периода и группы, характеристика элемента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Валентность, валентные возможности и размеры атомов химических элементов. Решение расчетных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задач.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Знать определение валентности в свете строения атомов, сравнивать валентность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степень окисления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Строение вещества </w:t>
            </w:r>
          </w:p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Виды и механизмы образования химической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Определение хим. Связи, механизм образования, уметь определять вид хим. связи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Характеристики химической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Определение хим. Связи, механизм образования, уметь определять вид хим. связи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Пространственное строение молекул неорганических и органических веществ.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Определение хим. Связи, механизм образования, уметь определять вид хим. связи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Типы кристаллических решеток и свойства веществ.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объяснять зависимость свойств веществ от их состава и строения, определять тип решетки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Причины многообразия веществ. Решение расчетных задач.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Знать понятия урока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Дисперсные системы.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Знать понятия диспергирования, дисперсные системы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1 Приготовление растворов с заданной молярной концентрацией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готовить раствор с заданной молярной  концентрацией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Контрольная работа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по теме: «Периодический закон, строение вещества,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хим. понятия»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Химические реакции </w:t>
            </w:r>
          </w:p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Сущность и классификация химических реакций.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Знать определение теплового эффекта, признаки классификации реакций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-восстановительные реакции.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Знать окислитель, восстановитель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18-19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Скорость химических реакций. Закон действующих масс, катализ, катализаторы.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Скорость гомогенной и гетерогенной реакции, факторы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 «Влияние различных факторов на скорость химической реакции»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Научиться определять практически факторы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Химическое равновесие. Принцип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Шателье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Применять принцип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Шателье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практических задачах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Производство серной кислоты контактным способом.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Знать способ промышленного производства серной кислоты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23-24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Электролитическая диссоциация. Сильные и слабые электролиты, среда водных растворов, водородный показатель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раствора.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электролит,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неэлектролит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показатель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определять среду растворов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Реакции ионного обмена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писать реакции ионного обмена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Гидролиз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органических и неорганических соединений.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определение гидролиза соли, уметь определять характер среды.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Обобщение и повторение изученного материала. Решение расчетных задач.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решать задачи, составлять уравнения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Итоговая контрольная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 по теме: «Теоретические основы химии»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Металлы </w:t>
            </w:r>
          </w:p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Общая характеристика металлов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давать характеристику металлов по положению в периодической системе.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Химические свойства металлов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записывать уравнения, характеризующие хим. свойства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Общие способы получения металлов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записывать уравнения, характеризующие основные способы получения металлов.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электролиз растворов и расплавов металлов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записывать уравнения электролиза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Понятие о коррозии металлов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Знать причины коррозии, типы, способы защиты от коррозии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34-35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Металлы главных подгрупп (А-групп) периодической системы хим.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элементов.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давать  общую характеристику металлов главных подгрупп, знать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химические свойства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36-37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Металлы побочных подгрупп (Б-групп) периодической системы химических элементов.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Знать области применения, уметь давать характеристику металлов побочных подгрупп.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Оксиды и гидроксиды металлов.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называть изученные классы неорганических соединений, объяснять зависимость свойств от их состава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Сплавы металлов, решение расчетных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Знать свойства сплавов, виды и значение сплавов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Обобщение и повторение изученного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решать задачи, записывать уравнения реакций по пройденным  темам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Контрольная работа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3  по теме: «Металлы»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42-43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Неметаллы</w:t>
            </w:r>
          </w:p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Химические элементы - неметаллы, строение и свойства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Знать понятие вещества молекулярного и немолекулярного строения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Водородные соединения неметаллов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Знать свойства, отличия, особенности водородных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соединений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Оксиды неметаллов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Называть изученные вещества, объяснять зависимость свойств от их строения</w:t>
            </w:r>
          </w:p>
        </w:tc>
        <w:tc>
          <w:tcPr>
            <w:tcW w:w="3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 Кислород содержащие кислоты.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Называть изученные вещества, объяснять зависимость свойств от их строения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Окислительные свойства азотной кислоты и серной кислоты.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записывать уравнения реакций по изученной теме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Решение качественных и расчетных задач.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распознавать выданные вещества, составлять уравнения реакций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Контрольная работа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«Неметаллы»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50-51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Генетическая связь неорганических и органических веществ. Практикум</w:t>
            </w:r>
          </w:p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Генетическая связь неорганических и органических веществ.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FC73F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решать задания по составлению реакций, по схеме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52-53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экспериментальных задач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неорганической химии.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Уметь отличать неорганические вещества,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распределять по классам, знать хим. Свойства.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54-55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 Решение экспериментальных задач по органической химии.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отличать органические вещества, распределять по классам, знать хим. Свойства.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56-57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расчетных практических задач.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решать практические задачи, проводить опыты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58-59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Получение, собирание и распознавание газов.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проводить хим. Эксперимент, наблюдения, делать выводы, соблюдать правила ТБ.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Анализ выполнения практикума.</w:t>
            </w:r>
          </w:p>
          <w:p w:rsidR="00FC73FE" w:rsidRDefault="00FC73FE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анализировать, обобщать, делать выводы, суждения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Обобщение и повторение изученного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Уметь составлять уравнения, решать задачи, делать выводы, сопоставлять, отличать классы веществ.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  <w:tr w:rsidR="00FC73FE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62-68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Резерв.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102A64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73FE" w:rsidRDefault="00FC73FE">
            <w:pPr>
              <w:rPr>
                <w:rFonts w:ascii="Calibri" w:eastAsia="Calibri" w:hAnsi="Calibri" w:cs="Calibri"/>
              </w:rPr>
            </w:pPr>
          </w:p>
        </w:tc>
      </w:tr>
    </w:tbl>
    <w:p w:rsidR="00FC73FE" w:rsidRDefault="00FC73F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C73FE" w:rsidRDefault="00FC73FE">
      <w:pPr>
        <w:rPr>
          <w:rFonts w:ascii="Calibri" w:eastAsia="Calibri" w:hAnsi="Calibri" w:cs="Calibri"/>
        </w:rPr>
      </w:pPr>
    </w:p>
    <w:sectPr w:rsidR="00FC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73FE"/>
    <w:rsid w:val="0000712D"/>
    <w:rsid w:val="00013DB3"/>
    <w:rsid w:val="000D1B73"/>
    <w:rsid w:val="00102A64"/>
    <w:rsid w:val="00753836"/>
    <w:rsid w:val="00D4003C"/>
    <w:rsid w:val="00FC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C4142"/>
  <w15:docId w15:val="{D9F33FE0-1BC6-4702-AE5B-534F03B8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11</cp:revision>
  <cp:lastPrinted>2023-09-03T06:36:00Z</cp:lastPrinted>
  <dcterms:created xsi:type="dcterms:W3CDTF">2023-09-03T06:34:00Z</dcterms:created>
  <dcterms:modified xsi:type="dcterms:W3CDTF">2024-04-30T10:20:00Z</dcterms:modified>
</cp:coreProperties>
</file>